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7E" w:rsidRPr="00B85EB2" w:rsidRDefault="00730B7E" w:rsidP="008D1A8F">
      <w:pPr>
        <w:pStyle w:val="Nagwek1"/>
        <w:spacing w:after="0" w:line="240" w:lineRule="auto"/>
        <w:jc w:val="right"/>
        <w:rPr>
          <w:rFonts w:asciiTheme="minorHAnsi" w:hAnsiTheme="minorHAnsi" w:cstheme="minorHAnsi"/>
          <w:sz w:val="22"/>
        </w:rPr>
      </w:pPr>
      <w:r w:rsidRPr="00B85EB2">
        <w:rPr>
          <w:rFonts w:asciiTheme="minorHAnsi" w:hAnsiTheme="minorHAnsi" w:cstheme="minorHAnsi"/>
          <w:sz w:val="22"/>
        </w:rPr>
        <w:t>Załącznik Nr 2 do zapytania ofertowego</w:t>
      </w:r>
    </w:p>
    <w:p w:rsidR="00744C25" w:rsidRPr="00B85EB2" w:rsidRDefault="00744C25" w:rsidP="00744C25">
      <w:pPr>
        <w:rPr>
          <w:rFonts w:asciiTheme="minorHAnsi" w:hAnsiTheme="minorHAnsi" w:cstheme="minorHAnsi"/>
          <w:sz w:val="22"/>
        </w:rPr>
      </w:pPr>
    </w:p>
    <w:p w:rsidR="00AA26C4" w:rsidRPr="00B85EB2" w:rsidRDefault="008E113D" w:rsidP="008D1A8F">
      <w:pPr>
        <w:pStyle w:val="Nagwek1"/>
        <w:spacing w:after="0" w:line="240" w:lineRule="auto"/>
        <w:rPr>
          <w:rFonts w:asciiTheme="minorHAnsi" w:hAnsiTheme="minorHAnsi" w:cstheme="minorHAnsi"/>
          <w:sz w:val="22"/>
        </w:rPr>
      </w:pPr>
      <w:r w:rsidRPr="00B85EB2">
        <w:rPr>
          <w:rFonts w:asciiTheme="minorHAnsi" w:hAnsiTheme="minorHAnsi" w:cstheme="minorHAnsi"/>
          <w:sz w:val="22"/>
        </w:rPr>
        <w:t>UMOWA</w:t>
      </w:r>
    </w:p>
    <w:p w:rsidR="00AA26C4" w:rsidRPr="00B85EB2" w:rsidRDefault="006C0A73" w:rsidP="008D1A8F">
      <w:pPr>
        <w:spacing w:after="0" w:line="240" w:lineRule="auto"/>
        <w:ind w:left="200" w:firstLine="0"/>
        <w:jc w:val="center"/>
        <w:rPr>
          <w:rFonts w:asciiTheme="minorHAnsi" w:hAnsiTheme="minorHAnsi" w:cstheme="minorHAnsi"/>
          <w:sz w:val="22"/>
        </w:rPr>
      </w:pPr>
      <w:r w:rsidRPr="00B85EB2">
        <w:rPr>
          <w:rFonts w:asciiTheme="minorHAnsi" w:hAnsiTheme="minorHAnsi" w:cstheme="minorHAnsi"/>
          <w:sz w:val="22"/>
        </w:rPr>
        <w:t xml:space="preserve"> </w:t>
      </w:r>
    </w:p>
    <w:p w:rsidR="001E577F" w:rsidRPr="00B85EB2" w:rsidRDefault="001E577F" w:rsidP="008D1A8F">
      <w:pPr>
        <w:spacing w:after="0" w:line="240" w:lineRule="auto"/>
        <w:rPr>
          <w:rFonts w:asciiTheme="minorHAnsi" w:hAnsiTheme="minorHAnsi" w:cstheme="minorHAnsi"/>
          <w:sz w:val="22"/>
        </w:rPr>
      </w:pPr>
      <w:r w:rsidRPr="00B85EB2">
        <w:rPr>
          <w:rFonts w:asciiTheme="minorHAnsi" w:hAnsiTheme="minorHAnsi" w:cstheme="minorHAnsi"/>
          <w:sz w:val="22"/>
        </w:rPr>
        <w:t xml:space="preserve">Zawarta w dniu ……………... pomiędzy Gminą Sędziszów, ul. Dworcowa 20, 28-340 Sędziszów, NIP: </w:t>
      </w:r>
      <w:r w:rsidR="008D1A8F" w:rsidRPr="00B85EB2">
        <w:rPr>
          <w:rFonts w:asciiTheme="minorHAnsi" w:hAnsiTheme="minorHAnsi" w:cstheme="minorHAnsi"/>
          <w:sz w:val="22"/>
        </w:rPr>
        <w:br/>
      </w:r>
      <w:r w:rsidRPr="00B85EB2">
        <w:rPr>
          <w:rFonts w:asciiTheme="minorHAnsi" w:hAnsiTheme="minorHAnsi" w:cstheme="minorHAnsi"/>
          <w:sz w:val="22"/>
        </w:rPr>
        <w:t>656-21-64-804, tel. (041) 38-11-129, zwanym dalej Zamawiającym reprezentowaną przez:</w:t>
      </w:r>
    </w:p>
    <w:p w:rsidR="001E577F" w:rsidRPr="00B85EB2" w:rsidRDefault="001E577F" w:rsidP="008D1A8F">
      <w:pPr>
        <w:spacing w:after="0" w:line="240" w:lineRule="auto"/>
        <w:rPr>
          <w:rFonts w:asciiTheme="minorHAnsi" w:hAnsiTheme="minorHAnsi" w:cstheme="minorHAnsi"/>
          <w:sz w:val="22"/>
        </w:rPr>
      </w:pPr>
      <w:r w:rsidRPr="00B85EB2">
        <w:rPr>
          <w:rFonts w:asciiTheme="minorHAnsi" w:hAnsiTheme="minorHAnsi" w:cstheme="minorHAnsi"/>
          <w:sz w:val="22"/>
        </w:rPr>
        <w:t>mgr inż. Wacław Szarek – Burmistrz Sędziszowa</w:t>
      </w:r>
    </w:p>
    <w:p w:rsidR="001E577F" w:rsidRPr="00B85EB2" w:rsidRDefault="001E577F" w:rsidP="008D1A8F">
      <w:pPr>
        <w:spacing w:after="0" w:line="240" w:lineRule="auto"/>
        <w:rPr>
          <w:rFonts w:asciiTheme="minorHAnsi" w:hAnsiTheme="minorHAnsi" w:cstheme="minorHAnsi"/>
          <w:sz w:val="22"/>
        </w:rPr>
      </w:pPr>
      <w:r w:rsidRPr="00B85EB2">
        <w:rPr>
          <w:rFonts w:asciiTheme="minorHAnsi" w:hAnsiTheme="minorHAnsi" w:cstheme="minorHAnsi"/>
          <w:sz w:val="22"/>
        </w:rPr>
        <w:t>przy udziale Skarbnika Gminy – Pani Anety Gryc</w:t>
      </w:r>
    </w:p>
    <w:p w:rsidR="001E577F" w:rsidRPr="00B85EB2" w:rsidRDefault="001E577F" w:rsidP="008D1A8F">
      <w:pPr>
        <w:spacing w:after="0" w:line="240" w:lineRule="auto"/>
        <w:rPr>
          <w:rFonts w:asciiTheme="minorHAnsi" w:hAnsiTheme="minorHAnsi" w:cstheme="minorHAnsi"/>
          <w:sz w:val="22"/>
        </w:rPr>
      </w:pPr>
      <w:r w:rsidRPr="00B85EB2">
        <w:rPr>
          <w:rFonts w:asciiTheme="minorHAnsi" w:hAnsiTheme="minorHAnsi" w:cstheme="minorHAnsi"/>
          <w:sz w:val="22"/>
        </w:rPr>
        <w:t>a</w:t>
      </w:r>
    </w:p>
    <w:p w:rsidR="001E577F" w:rsidRPr="00B85EB2" w:rsidRDefault="001E577F" w:rsidP="008D1A8F">
      <w:pPr>
        <w:spacing w:after="0" w:line="240" w:lineRule="auto"/>
        <w:rPr>
          <w:rFonts w:asciiTheme="minorHAnsi" w:hAnsiTheme="minorHAnsi" w:cstheme="minorHAnsi"/>
          <w:sz w:val="22"/>
        </w:rPr>
      </w:pPr>
      <w:r w:rsidRPr="00B85EB2">
        <w:rPr>
          <w:rFonts w:asciiTheme="minorHAnsi" w:hAnsiTheme="minorHAnsi" w:cstheme="minorHAnsi"/>
          <w:sz w:val="22"/>
        </w:rPr>
        <w:t>Firmą: ……………………………………….., NIP: ………………………., reprezentowaną przez ……………………….. zwanego później Wykonawcą.</w:t>
      </w:r>
    </w:p>
    <w:p w:rsidR="001E577F" w:rsidRPr="00B85EB2" w:rsidRDefault="001E577F" w:rsidP="008D1A8F">
      <w:pPr>
        <w:spacing w:after="0" w:line="240" w:lineRule="auto"/>
        <w:rPr>
          <w:rFonts w:asciiTheme="minorHAnsi" w:hAnsiTheme="minorHAnsi" w:cstheme="minorHAnsi"/>
          <w:sz w:val="22"/>
        </w:rPr>
      </w:pPr>
    </w:p>
    <w:p w:rsidR="001E577F" w:rsidRPr="00B85EB2" w:rsidRDefault="001E577F" w:rsidP="008D1A8F">
      <w:pPr>
        <w:spacing w:after="0" w:line="240" w:lineRule="auto"/>
        <w:rPr>
          <w:rFonts w:asciiTheme="minorHAnsi" w:hAnsiTheme="minorHAnsi" w:cstheme="minorHAnsi"/>
          <w:sz w:val="22"/>
        </w:rPr>
      </w:pPr>
      <w:r w:rsidRPr="00B85EB2">
        <w:rPr>
          <w:rFonts w:asciiTheme="minorHAnsi" w:hAnsiTheme="minorHAnsi" w:cstheme="minorHAnsi"/>
          <w:sz w:val="22"/>
        </w:rPr>
        <w:t>Niniejsza umowa, zwana dalej „Umową”, zostaje zawarta bez stosowania przepisów ustawy z dnia 11 września 2019 r. Prawo zamówień publicznych (t.j. Dz.U.2023 poz. 1605 z późn. zm.), z uwagi na wartość przedmiotu zamówienia, nie przewyższającą kwoty 130 000 zł netto.</w:t>
      </w:r>
    </w:p>
    <w:p w:rsidR="001E577F" w:rsidRPr="00B85EB2" w:rsidRDefault="001E577F" w:rsidP="008D1A8F">
      <w:pPr>
        <w:spacing w:after="0" w:line="240" w:lineRule="auto"/>
        <w:rPr>
          <w:rFonts w:asciiTheme="minorHAnsi" w:hAnsiTheme="minorHAnsi" w:cstheme="minorHAnsi"/>
          <w:sz w:val="22"/>
        </w:rPr>
      </w:pPr>
      <w:r w:rsidRPr="00B85EB2">
        <w:rPr>
          <w:rFonts w:asciiTheme="minorHAnsi" w:hAnsiTheme="minorHAnsi" w:cstheme="minorHAnsi"/>
          <w:sz w:val="22"/>
        </w:rPr>
        <w:t>Umowa zostaje zawarta w wyniku przeprowadzonego postępowania o udzielenie zamówienia publicznego zgodnie z Zarządzeniem Nr BM.120.53.2021 Burmistrza Sędziszowa z dnia 21 czerwca 2021 r. w sprawie procedur udzielenia zamówień publicznych, stosowanych w Urzędzie Miejskim, o wartości szacunkowej nieprzekraczającej równowartości 130.000 złotych.</w:t>
      </w:r>
    </w:p>
    <w:p w:rsidR="009E10BB" w:rsidRPr="00B85EB2" w:rsidRDefault="009E10BB" w:rsidP="008D1A8F">
      <w:pPr>
        <w:spacing w:after="0" w:line="240" w:lineRule="auto"/>
        <w:rPr>
          <w:rFonts w:asciiTheme="minorHAnsi" w:hAnsiTheme="minorHAnsi" w:cstheme="minorHAnsi"/>
          <w:sz w:val="22"/>
        </w:rPr>
      </w:pPr>
    </w:p>
    <w:p w:rsidR="009E10BB" w:rsidRPr="00B85EB2" w:rsidRDefault="00057A3B" w:rsidP="00057A3B">
      <w:pPr>
        <w:spacing w:after="0" w:line="240" w:lineRule="auto"/>
        <w:ind w:left="0" w:firstLine="0"/>
        <w:jc w:val="center"/>
        <w:rPr>
          <w:rFonts w:asciiTheme="minorHAnsi" w:hAnsiTheme="minorHAnsi" w:cstheme="minorHAnsi"/>
          <w:b/>
          <w:sz w:val="22"/>
        </w:rPr>
      </w:pPr>
      <w:r>
        <w:rPr>
          <w:rFonts w:asciiTheme="minorHAnsi" w:hAnsiTheme="minorHAnsi" w:cstheme="minorHAnsi"/>
          <w:b/>
          <w:sz w:val="22"/>
        </w:rPr>
        <w:t xml:space="preserve">§ </w:t>
      </w:r>
      <w:r w:rsidR="009E10BB" w:rsidRPr="00B85EB2">
        <w:rPr>
          <w:rFonts w:asciiTheme="minorHAnsi" w:hAnsiTheme="minorHAnsi" w:cstheme="minorHAnsi"/>
          <w:b/>
          <w:sz w:val="22"/>
        </w:rPr>
        <w:t>1</w:t>
      </w:r>
    </w:p>
    <w:p w:rsidR="009E10BB" w:rsidRPr="00B85EB2" w:rsidRDefault="009E10BB" w:rsidP="00057A3B">
      <w:pPr>
        <w:spacing w:after="0" w:line="240" w:lineRule="auto"/>
        <w:ind w:left="0"/>
        <w:jc w:val="center"/>
        <w:rPr>
          <w:rFonts w:asciiTheme="minorHAnsi" w:hAnsiTheme="minorHAnsi" w:cstheme="minorHAnsi"/>
          <w:b/>
          <w:sz w:val="22"/>
        </w:rPr>
      </w:pPr>
      <w:r w:rsidRPr="00B85EB2">
        <w:rPr>
          <w:rFonts w:asciiTheme="minorHAnsi" w:hAnsiTheme="minorHAnsi" w:cstheme="minorHAnsi"/>
          <w:b/>
          <w:sz w:val="22"/>
        </w:rPr>
        <w:t>PRZEDMIOT UMOWY</w:t>
      </w:r>
    </w:p>
    <w:p w:rsidR="009E10BB" w:rsidRPr="00B85EB2" w:rsidRDefault="009E10BB" w:rsidP="008D1A8F">
      <w:pPr>
        <w:spacing w:after="0" w:line="240" w:lineRule="auto"/>
        <w:rPr>
          <w:rFonts w:asciiTheme="minorHAnsi" w:hAnsiTheme="minorHAnsi" w:cstheme="minorHAnsi"/>
          <w:sz w:val="22"/>
        </w:rPr>
      </w:pPr>
    </w:p>
    <w:p w:rsidR="009E10BB" w:rsidRPr="00A43DD1" w:rsidRDefault="009E10BB" w:rsidP="00057A3B">
      <w:pPr>
        <w:numPr>
          <w:ilvl w:val="0"/>
          <w:numId w:val="1"/>
        </w:numPr>
        <w:spacing w:after="0" w:line="240" w:lineRule="auto"/>
        <w:ind w:left="424" w:right="20" w:firstLine="0"/>
        <w:rPr>
          <w:rFonts w:asciiTheme="minorHAnsi" w:hAnsiTheme="minorHAnsi" w:cstheme="minorHAnsi"/>
          <w:sz w:val="22"/>
        </w:rPr>
      </w:pPr>
      <w:r w:rsidRPr="00B85EB2">
        <w:rPr>
          <w:rFonts w:asciiTheme="minorHAnsi" w:hAnsiTheme="minorHAnsi" w:cstheme="minorHAnsi"/>
          <w:sz w:val="22"/>
        </w:rPr>
        <w:t xml:space="preserve">Zamawiający zleca, a Wykonawca przyjmuje do realizacji </w:t>
      </w:r>
      <w:r w:rsidR="00C51791" w:rsidRPr="00B85EB2">
        <w:rPr>
          <w:rFonts w:asciiTheme="minorHAnsi" w:hAnsiTheme="minorHAnsi" w:cstheme="minorHAnsi"/>
          <w:color w:val="auto"/>
          <w:sz w:val="22"/>
        </w:rPr>
        <w:t>działa</w:t>
      </w:r>
      <w:r w:rsidR="00B85EB2" w:rsidRPr="00B85EB2">
        <w:rPr>
          <w:rFonts w:asciiTheme="minorHAnsi" w:hAnsiTheme="minorHAnsi" w:cstheme="minorHAnsi"/>
          <w:color w:val="auto"/>
          <w:sz w:val="22"/>
        </w:rPr>
        <w:t>nia</w:t>
      </w:r>
      <w:r w:rsidR="00C51791" w:rsidRPr="00B85EB2">
        <w:rPr>
          <w:rFonts w:asciiTheme="minorHAnsi" w:hAnsiTheme="minorHAnsi" w:cstheme="minorHAnsi"/>
          <w:color w:val="auto"/>
          <w:sz w:val="22"/>
        </w:rPr>
        <w:t xml:space="preserve"> edukacyjno-informacyjn</w:t>
      </w:r>
      <w:r w:rsidR="00B85EB2" w:rsidRPr="00B85EB2">
        <w:rPr>
          <w:rFonts w:asciiTheme="minorHAnsi" w:hAnsiTheme="minorHAnsi" w:cstheme="minorHAnsi"/>
          <w:color w:val="auto"/>
          <w:sz w:val="22"/>
        </w:rPr>
        <w:t>e</w:t>
      </w:r>
      <w:r w:rsidR="00C51791" w:rsidRPr="00B85EB2">
        <w:rPr>
          <w:rFonts w:asciiTheme="minorHAnsi" w:hAnsiTheme="minorHAnsi" w:cstheme="minorHAnsi"/>
          <w:color w:val="auto"/>
          <w:sz w:val="22"/>
        </w:rPr>
        <w:t xml:space="preserve"> dotycząc</w:t>
      </w:r>
      <w:r w:rsidR="00B85EB2" w:rsidRPr="00B85EB2">
        <w:rPr>
          <w:rFonts w:asciiTheme="minorHAnsi" w:hAnsiTheme="minorHAnsi" w:cstheme="minorHAnsi"/>
          <w:color w:val="auto"/>
          <w:sz w:val="22"/>
        </w:rPr>
        <w:t>e</w:t>
      </w:r>
      <w:r w:rsidR="00C51791" w:rsidRPr="00B85EB2">
        <w:rPr>
          <w:rFonts w:asciiTheme="minorHAnsi" w:hAnsiTheme="minorHAnsi" w:cstheme="minorHAnsi"/>
          <w:color w:val="auto"/>
          <w:sz w:val="22"/>
        </w:rPr>
        <w:t xml:space="preserve"> wyrobów zawierających azbest w ramach organizowanego przez Ministerstwo Rozwoju i Technologii konkursu „AZBEST 2024” wynikającego z „Programu Oczyszczania Kraju z Azbestu na lata 2009-2032” blok 2</w:t>
      </w:r>
      <w:r w:rsidR="00B85EB2">
        <w:rPr>
          <w:rFonts w:asciiTheme="minorHAnsi" w:hAnsiTheme="minorHAnsi" w:cstheme="minorHAnsi"/>
          <w:color w:val="auto"/>
          <w:sz w:val="22"/>
        </w:rPr>
        <w:t>.</w:t>
      </w:r>
    </w:p>
    <w:p w:rsidR="009E10BB" w:rsidRDefault="009E10BB" w:rsidP="00057A3B">
      <w:pPr>
        <w:numPr>
          <w:ilvl w:val="0"/>
          <w:numId w:val="1"/>
        </w:numPr>
        <w:spacing w:after="0" w:line="240" w:lineRule="auto"/>
        <w:ind w:left="284" w:hanging="283"/>
        <w:rPr>
          <w:rFonts w:asciiTheme="minorHAnsi" w:hAnsiTheme="minorHAnsi" w:cstheme="minorHAnsi"/>
          <w:sz w:val="22"/>
        </w:rPr>
      </w:pPr>
      <w:r w:rsidRPr="00B85EB2">
        <w:rPr>
          <w:rFonts w:asciiTheme="minorHAnsi" w:hAnsiTheme="minorHAnsi" w:cstheme="minorHAnsi"/>
          <w:sz w:val="22"/>
        </w:rPr>
        <w:t>Przedmiot umowy obejmuje:</w:t>
      </w:r>
    </w:p>
    <w:p w:rsidR="00A43DD1" w:rsidRPr="00B85EB2" w:rsidRDefault="00A43DD1" w:rsidP="00A43DD1">
      <w:pPr>
        <w:spacing w:after="0" w:line="240" w:lineRule="auto"/>
        <w:ind w:left="0" w:firstLine="0"/>
        <w:rPr>
          <w:rFonts w:asciiTheme="minorHAnsi" w:hAnsiTheme="minorHAnsi" w:cstheme="minorHAnsi"/>
          <w:sz w:val="22"/>
        </w:rPr>
      </w:pPr>
    </w:p>
    <w:p w:rsidR="00B85EB2" w:rsidRPr="00B85EB2" w:rsidRDefault="00B85EB2" w:rsidP="00A43DD1">
      <w:pPr>
        <w:shd w:val="clear" w:color="auto" w:fill="FFFFFF"/>
        <w:spacing w:after="0" w:line="240" w:lineRule="auto"/>
        <w:ind w:left="0" w:right="-46"/>
        <w:rPr>
          <w:rStyle w:val="Pogrubienie"/>
          <w:rFonts w:asciiTheme="minorHAnsi" w:hAnsiTheme="minorHAnsi" w:cstheme="minorHAnsi"/>
          <w:color w:val="auto"/>
          <w:sz w:val="22"/>
        </w:rPr>
      </w:pPr>
      <w:r w:rsidRPr="00B85EB2">
        <w:rPr>
          <w:rStyle w:val="Pogrubienie"/>
          <w:rFonts w:asciiTheme="minorHAnsi" w:hAnsiTheme="minorHAnsi" w:cstheme="minorHAnsi"/>
          <w:color w:val="auto"/>
          <w:sz w:val="22"/>
        </w:rPr>
        <w:t xml:space="preserve">   Zadanie I:</w:t>
      </w:r>
    </w:p>
    <w:p w:rsidR="00B85EB2" w:rsidRPr="00B85EB2" w:rsidRDefault="00B85EB2" w:rsidP="00057A3B">
      <w:pPr>
        <w:pStyle w:val="Akapitzlist"/>
        <w:numPr>
          <w:ilvl w:val="0"/>
          <w:numId w:val="21"/>
        </w:numPr>
        <w:spacing w:after="0" w:line="240" w:lineRule="auto"/>
        <w:ind w:left="284" w:right="53" w:hanging="284"/>
        <w:rPr>
          <w:rFonts w:asciiTheme="minorHAnsi" w:hAnsiTheme="minorHAnsi" w:cstheme="minorHAnsi"/>
          <w:color w:val="auto"/>
          <w:sz w:val="22"/>
        </w:rPr>
      </w:pPr>
      <w:r w:rsidRPr="00B85EB2">
        <w:rPr>
          <w:rFonts w:asciiTheme="minorHAnsi" w:hAnsiTheme="minorHAnsi" w:cstheme="minorHAnsi"/>
          <w:color w:val="auto"/>
          <w:sz w:val="22"/>
        </w:rPr>
        <w:t xml:space="preserve">Opracowanie </w:t>
      </w:r>
      <w:bookmarkStart w:id="0" w:name="_Hlk161060970"/>
      <w:r w:rsidRPr="00B85EB2">
        <w:rPr>
          <w:rFonts w:asciiTheme="minorHAnsi" w:hAnsiTheme="minorHAnsi" w:cstheme="minorHAnsi"/>
          <w:color w:val="auto"/>
          <w:sz w:val="22"/>
        </w:rPr>
        <w:t>dokumentacji niezbędnej do otrzymania dotacji w ramach konkursu „AZBEST 2024” wynikającego z „Programu Oczyszczania Kraju z Azbestu na lata 2009-2032” w zakresie obejmującym zadania z bloku 2 –</w:t>
      </w:r>
      <w:bookmarkEnd w:id="0"/>
      <w:r w:rsidRPr="00B85EB2">
        <w:rPr>
          <w:rFonts w:asciiTheme="minorHAnsi" w:hAnsiTheme="minorHAnsi" w:cstheme="minorHAnsi"/>
          <w:color w:val="auto"/>
          <w:sz w:val="22"/>
        </w:rPr>
        <w:t xml:space="preserve"> zorganizowanie i obsługa punktu informacyjnego ds. azbestu; zorganizowanie i  obsługa wydarzenia w postaci pikniku rodzinnego; przygotowanie i wykonanie materiałów edukacyjno- informacyjnych; zakup namiotu promocyjnego z wyposażeniem.</w:t>
      </w:r>
    </w:p>
    <w:p w:rsidR="00B85EB2" w:rsidRPr="00B85EB2" w:rsidRDefault="00B85EB2" w:rsidP="00057A3B">
      <w:pPr>
        <w:pStyle w:val="Akapitzlist"/>
        <w:numPr>
          <w:ilvl w:val="0"/>
          <w:numId w:val="21"/>
        </w:numPr>
        <w:spacing w:after="0" w:line="240" w:lineRule="auto"/>
        <w:ind w:left="284" w:right="53" w:hanging="284"/>
        <w:rPr>
          <w:rFonts w:asciiTheme="minorHAnsi" w:hAnsiTheme="minorHAnsi" w:cstheme="minorHAnsi"/>
          <w:color w:val="auto"/>
          <w:sz w:val="22"/>
        </w:rPr>
      </w:pPr>
      <w:r w:rsidRPr="00B85EB2">
        <w:rPr>
          <w:rFonts w:asciiTheme="minorHAnsi" w:hAnsiTheme="minorHAnsi" w:cstheme="minorHAnsi"/>
          <w:color w:val="auto"/>
          <w:sz w:val="22"/>
        </w:rPr>
        <w:t xml:space="preserve">Opracowanie dla Zamawiającego </w:t>
      </w:r>
      <w:bookmarkStart w:id="1" w:name="_Hlk161061128"/>
      <w:r w:rsidRPr="00B85EB2">
        <w:rPr>
          <w:rFonts w:asciiTheme="minorHAnsi" w:hAnsiTheme="minorHAnsi" w:cstheme="minorHAnsi"/>
          <w:color w:val="auto"/>
          <w:sz w:val="22"/>
        </w:rPr>
        <w:t xml:space="preserve">sprawozdania/raportu końcowego z realizacji zadania </w:t>
      </w:r>
      <w:bookmarkEnd w:id="1"/>
      <w:r w:rsidRPr="00B85EB2">
        <w:rPr>
          <w:rFonts w:asciiTheme="minorHAnsi" w:hAnsiTheme="minorHAnsi" w:cstheme="minorHAnsi"/>
          <w:color w:val="auto"/>
          <w:sz w:val="22"/>
        </w:rPr>
        <w:t>- zorganizowanie i obsługa punktu informacyjnego ds. azbestu; zorgani</w:t>
      </w:r>
      <w:r w:rsidR="001844B1">
        <w:rPr>
          <w:rFonts w:asciiTheme="minorHAnsi" w:hAnsiTheme="minorHAnsi" w:cstheme="minorHAnsi"/>
          <w:color w:val="auto"/>
          <w:sz w:val="22"/>
        </w:rPr>
        <w:t>zowanie i  obsługa wydarzenia w </w:t>
      </w:r>
      <w:r w:rsidRPr="00B85EB2">
        <w:rPr>
          <w:rFonts w:asciiTheme="minorHAnsi" w:hAnsiTheme="minorHAnsi" w:cstheme="minorHAnsi"/>
          <w:color w:val="auto"/>
          <w:sz w:val="22"/>
        </w:rPr>
        <w:t>postaci pikniku rodzinnego; przygotowanie i wykonanie materiałów edukacyjno- informacyjnych; zakup namiotu promocyjnego z wyposażeniem.</w:t>
      </w:r>
    </w:p>
    <w:p w:rsidR="00B85EB2" w:rsidRPr="00B85EB2" w:rsidRDefault="00B85EB2" w:rsidP="00B85EB2">
      <w:pPr>
        <w:shd w:val="clear" w:color="auto" w:fill="FFFFFF"/>
        <w:spacing w:after="0" w:line="240" w:lineRule="auto"/>
        <w:ind w:right="-46"/>
        <w:rPr>
          <w:rStyle w:val="Pogrubienie"/>
          <w:rFonts w:asciiTheme="minorHAnsi" w:hAnsiTheme="minorHAnsi" w:cstheme="minorHAnsi"/>
          <w:color w:val="auto"/>
          <w:sz w:val="22"/>
        </w:rPr>
      </w:pPr>
    </w:p>
    <w:p w:rsidR="00B85EB2" w:rsidRPr="00B85EB2" w:rsidRDefault="00B85EB2" w:rsidP="00A43DD1">
      <w:pPr>
        <w:shd w:val="clear" w:color="auto" w:fill="FFFFFF"/>
        <w:spacing w:after="0" w:line="240" w:lineRule="auto"/>
        <w:ind w:left="0" w:right="-46"/>
        <w:rPr>
          <w:rStyle w:val="Pogrubienie"/>
          <w:rFonts w:asciiTheme="minorHAnsi" w:hAnsiTheme="minorHAnsi" w:cstheme="minorHAnsi"/>
          <w:color w:val="auto"/>
          <w:sz w:val="22"/>
        </w:rPr>
      </w:pPr>
      <w:r w:rsidRPr="00B85EB2">
        <w:rPr>
          <w:rStyle w:val="Pogrubienie"/>
          <w:rFonts w:asciiTheme="minorHAnsi" w:hAnsiTheme="minorHAnsi" w:cstheme="minorHAnsi"/>
          <w:color w:val="auto"/>
          <w:sz w:val="22"/>
        </w:rPr>
        <w:t>Zadanie II:</w:t>
      </w:r>
    </w:p>
    <w:p w:rsidR="00B85EB2" w:rsidRPr="00B85EB2" w:rsidRDefault="00B85EB2" w:rsidP="00B85EB2">
      <w:pPr>
        <w:shd w:val="clear" w:color="auto" w:fill="FFFFFF"/>
        <w:spacing w:after="0" w:line="240" w:lineRule="auto"/>
        <w:ind w:left="0" w:right="-46" w:firstLine="0"/>
        <w:rPr>
          <w:rFonts w:asciiTheme="minorHAnsi" w:hAnsiTheme="minorHAnsi" w:cstheme="minorHAnsi"/>
          <w:b/>
          <w:bCs/>
          <w:color w:val="auto"/>
          <w:sz w:val="22"/>
        </w:rPr>
      </w:pPr>
      <w:r w:rsidRPr="00B85EB2">
        <w:rPr>
          <w:rFonts w:asciiTheme="minorHAnsi" w:hAnsiTheme="minorHAnsi" w:cstheme="minorHAnsi"/>
          <w:color w:val="auto"/>
          <w:sz w:val="22"/>
        </w:rPr>
        <w:t>Działania edukacyjno-informacyjne powinny obejmować następujące formy:</w:t>
      </w:r>
    </w:p>
    <w:p w:rsidR="00B85EB2" w:rsidRPr="00B85EB2" w:rsidRDefault="00B85EB2" w:rsidP="00B85EB2">
      <w:pPr>
        <w:spacing w:after="0" w:line="240" w:lineRule="auto"/>
        <w:ind w:left="284" w:right="53" w:hanging="218"/>
        <w:rPr>
          <w:rFonts w:asciiTheme="minorHAnsi" w:hAnsiTheme="minorHAnsi" w:cstheme="minorHAnsi"/>
          <w:color w:val="auto"/>
          <w:sz w:val="22"/>
        </w:rPr>
      </w:pPr>
      <w:bookmarkStart w:id="2" w:name="_Hlk161057955"/>
      <w:r w:rsidRPr="00B85EB2">
        <w:rPr>
          <w:rFonts w:asciiTheme="minorHAnsi" w:hAnsiTheme="minorHAnsi" w:cstheme="minorHAnsi"/>
          <w:b/>
          <w:color w:val="auto"/>
          <w:sz w:val="22"/>
        </w:rPr>
        <w:t>1</w:t>
      </w:r>
      <w:r>
        <w:rPr>
          <w:rFonts w:asciiTheme="minorHAnsi" w:hAnsiTheme="minorHAnsi" w:cstheme="minorHAnsi"/>
          <w:b/>
          <w:color w:val="auto"/>
          <w:sz w:val="22"/>
        </w:rPr>
        <w:t>)</w:t>
      </w:r>
      <w:r w:rsidRPr="00B85EB2">
        <w:rPr>
          <w:rFonts w:asciiTheme="minorHAnsi" w:hAnsiTheme="minorHAnsi" w:cstheme="minorHAnsi"/>
          <w:color w:val="auto"/>
          <w:sz w:val="22"/>
        </w:rPr>
        <w:t xml:space="preserve"> Zorganizowanie i obsługa punktu informacyjnego ds. azbestu w trakcie gminnej imprezy plenerowej. Wykonawca zapewni materiały edukacyjno-informacyjne dla uczestników (np. balony, mini kredki, notesy) oraz merytorycznie przygotowany personel.</w:t>
      </w:r>
    </w:p>
    <w:p w:rsidR="00B85EB2" w:rsidRPr="00B85EB2" w:rsidRDefault="00B85EB2" w:rsidP="00B85EB2">
      <w:pPr>
        <w:spacing w:after="0" w:line="240" w:lineRule="auto"/>
        <w:ind w:left="284" w:hanging="218"/>
        <w:rPr>
          <w:rFonts w:asciiTheme="minorHAnsi" w:hAnsiTheme="minorHAnsi" w:cstheme="minorHAnsi"/>
          <w:color w:val="auto"/>
          <w:sz w:val="22"/>
        </w:rPr>
      </w:pPr>
      <w:bookmarkStart w:id="3" w:name="_Hlk161145389"/>
      <w:r w:rsidRPr="00B85EB2">
        <w:rPr>
          <w:rFonts w:asciiTheme="minorHAnsi" w:hAnsiTheme="minorHAnsi" w:cstheme="minorHAnsi"/>
          <w:b/>
          <w:color w:val="auto"/>
          <w:sz w:val="22"/>
        </w:rPr>
        <w:lastRenderedPageBreak/>
        <w:t>2</w:t>
      </w:r>
      <w:r>
        <w:rPr>
          <w:rFonts w:asciiTheme="minorHAnsi" w:hAnsiTheme="minorHAnsi" w:cstheme="minorHAnsi"/>
          <w:b/>
          <w:color w:val="auto"/>
          <w:sz w:val="22"/>
        </w:rPr>
        <w:t>)</w:t>
      </w:r>
      <w:r w:rsidRPr="00B85EB2">
        <w:rPr>
          <w:rFonts w:asciiTheme="minorHAnsi" w:hAnsiTheme="minorHAnsi" w:cstheme="minorHAnsi"/>
          <w:color w:val="auto"/>
          <w:sz w:val="22"/>
        </w:rPr>
        <w:t xml:space="preserve"> Zorganizowanie i  obsługa wydarzenia w postaci pikniku rodzinnego pod hasłem </w:t>
      </w:r>
      <w:r w:rsidRPr="00B85EB2">
        <w:rPr>
          <w:rFonts w:asciiTheme="minorHAnsi" w:hAnsiTheme="minorHAnsi" w:cstheme="minorHAnsi"/>
          <w:b/>
          <w:color w:val="auto"/>
          <w:sz w:val="22"/>
        </w:rPr>
        <w:t>„SĘDZISZÓW MÓWI STOP AZBESTOWI”</w:t>
      </w:r>
      <w:r w:rsidRPr="00B85EB2">
        <w:rPr>
          <w:rFonts w:asciiTheme="minorHAnsi" w:hAnsiTheme="minorHAnsi" w:cstheme="minorHAnsi"/>
          <w:color w:val="auto"/>
          <w:sz w:val="22"/>
        </w:rPr>
        <w:t>, który ma na celu edukację w zakresie szkodliwości azbestu poprzez zabawę (przewidywany czas trwania ok. 6 h, niedziela). Zakres organizacji pikniku obejmować ma:</w:t>
      </w:r>
    </w:p>
    <w:p w:rsidR="00B85EB2" w:rsidRPr="00B85EB2" w:rsidRDefault="00B85EB2" w:rsidP="00B85EB2">
      <w:pPr>
        <w:spacing w:after="0" w:line="240" w:lineRule="auto"/>
        <w:ind w:left="567" w:hanging="218"/>
        <w:jc w:val="left"/>
        <w:rPr>
          <w:rFonts w:asciiTheme="minorHAnsi" w:hAnsiTheme="minorHAnsi" w:cstheme="minorHAnsi"/>
          <w:color w:val="auto"/>
          <w:sz w:val="22"/>
        </w:rPr>
      </w:pPr>
      <w:r w:rsidRPr="00B85EB2">
        <w:rPr>
          <w:rFonts w:asciiTheme="minorHAnsi" w:hAnsiTheme="minorHAnsi" w:cstheme="minorHAnsi"/>
          <w:color w:val="auto"/>
          <w:sz w:val="22"/>
        </w:rPr>
        <w:t>a) prowadzącego, oprawę muzyczną, nagłośnienie oraz scenę,</w:t>
      </w:r>
    </w:p>
    <w:p w:rsidR="00B85EB2" w:rsidRPr="00B85EB2" w:rsidRDefault="00B85EB2" w:rsidP="00B85EB2">
      <w:pPr>
        <w:spacing w:after="0" w:line="240" w:lineRule="auto"/>
        <w:ind w:left="567" w:hanging="218"/>
        <w:jc w:val="left"/>
        <w:rPr>
          <w:rFonts w:asciiTheme="minorHAnsi" w:hAnsiTheme="minorHAnsi" w:cstheme="minorHAnsi"/>
          <w:color w:val="auto"/>
          <w:sz w:val="22"/>
        </w:rPr>
      </w:pPr>
      <w:r w:rsidRPr="00B85EB2">
        <w:rPr>
          <w:rFonts w:asciiTheme="minorHAnsi" w:hAnsiTheme="minorHAnsi" w:cstheme="minorHAnsi"/>
          <w:color w:val="auto"/>
          <w:sz w:val="22"/>
        </w:rPr>
        <w:t>b) animatora zabawiającego uczestników,</w:t>
      </w:r>
    </w:p>
    <w:p w:rsidR="00B85EB2" w:rsidRPr="00B85EB2" w:rsidRDefault="00B85EB2" w:rsidP="00B85EB2">
      <w:pPr>
        <w:spacing w:after="0" w:line="240" w:lineRule="auto"/>
        <w:ind w:left="567" w:hanging="218"/>
        <w:jc w:val="left"/>
        <w:rPr>
          <w:rFonts w:asciiTheme="minorHAnsi" w:hAnsiTheme="minorHAnsi" w:cstheme="minorHAnsi"/>
          <w:color w:val="auto"/>
          <w:sz w:val="22"/>
        </w:rPr>
      </w:pPr>
      <w:r w:rsidRPr="00B85EB2">
        <w:rPr>
          <w:rFonts w:asciiTheme="minorHAnsi" w:hAnsiTheme="minorHAnsi" w:cstheme="minorHAnsi"/>
          <w:color w:val="auto"/>
          <w:sz w:val="22"/>
        </w:rPr>
        <w:t>c) zabawy i konkursy wraz z nagrodami  (Wykonawca zakupi min. 30 nagród rzeczowych o wartości ok. 30 zł każda),</w:t>
      </w:r>
    </w:p>
    <w:p w:rsidR="00B85EB2" w:rsidRPr="00B85EB2" w:rsidRDefault="00B85EB2" w:rsidP="00B85EB2">
      <w:pPr>
        <w:spacing w:after="0" w:line="240" w:lineRule="auto"/>
        <w:ind w:left="567" w:hanging="218"/>
        <w:jc w:val="left"/>
        <w:rPr>
          <w:rFonts w:asciiTheme="minorHAnsi" w:hAnsiTheme="minorHAnsi" w:cstheme="minorHAnsi"/>
          <w:color w:val="auto"/>
          <w:sz w:val="22"/>
        </w:rPr>
      </w:pPr>
      <w:r w:rsidRPr="00B85EB2">
        <w:rPr>
          <w:rFonts w:asciiTheme="minorHAnsi" w:hAnsiTheme="minorHAnsi" w:cstheme="minorHAnsi"/>
          <w:color w:val="auto"/>
          <w:sz w:val="22"/>
        </w:rPr>
        <w:t>d) stoiska z watą cukrową, popcornem, z osobą malującą twarze,</w:t>
      </w:r>
    </w:p>
    <w:p w:rsidR="00B85EB2" w:rsidRPr="00B85EB2" w:rsidRDefault="00B85EB2" w:rsidP="00B85EB2">
      <w:pPr>
        <w:spacing w:after="0" w:line="240" w:lineRule="auto"/>
        <w:ind w:left="567" w:hanging="218"/>
        <w:jc w:val="left"/>
        <w:rPr>
          <w:rFonts w:asciiTheme="minorHAnsi" w:hAnsiTheme="minorHAnsi" w:cstheme="minorHAnsi"/>
          <w:color w:val="auto"/>
          <w:sz w:val="22"/>
        </w:rPr>
      </w:pPr>
      <w:r w:rsidRPr="00B85EB2">
        <w:rPr>
          <w:rFonts w:asciiTheme="minorHAnsi" w:hAnsiTheme="minorHAnsi" w:cstheme="minorHAnsi"/>
          <w:color w:val="auto"/>
          <w:sz w:val="22"/>
        </w:rPr>
        <w:t>e) mobilna ścianka wspinaczkowa lub „</w:t>
      </w:r>
      <w:proofErr w:type="spellStart"/>
      <w:r w:rsidRPr="00B85EB2">
        <w:rPr>
          <w:rFonts w:asciiTheme="minorHAnsi" w:hAnsiTheme="minorHAnsi" w:cstheme="minorHAnsi"/>
          <w:color w:val="auto"/>
          <w:sz w:val="22"/>
        </w:rPr>
        <w:t>dmuchańce</w:t>
      </w:r>
      <w:proofErr w:type="spellEnd"/>
      <w:r w:rsidRPr="00B85EB2">
        <w:rPr>
          <w:rFonts w:asciiTheme="minorHAnsi" w:hAnsiTheme="minorHAnsi" w:cstheme="minorHAnsi"/>
          <w:color w:val="auto"/>
          <w:sz w:val="22"/>
        </w:rPr>
        <w:t>”,</w:t>
      </w:r>
    </w:p>
    <w:p w:rsidR="00B85EB2" w:rsidRPr="00B85EB2" w:rsidRDefault="00B85EB2" w:rsidP="00B85EB2">
      <w:pPr>
        <w:spacing w:after="0" w:line="240" w:lineRule="auto"/>
        <w:ind w:left="567" w:hanging="218"/>
        <w:jc w:val="left"/>
        <w:rPr>
          <w:rFonts w:asciiTheme="minorHAnsi" w:hAnsiTheme="minorHAnsi" w:cstheme="minorHAnsi"/>
          <w:color w:val="auto"/>
          <w:sz w:val="22"/>
        </w:rPr>
      </w:pPr>
      <w:r w:rsidRPr="00B85EB2">
        <w:rPr>
          <w:rFonts w:asciiTheme="minorHAnsi" w:hAnsiTheme="minorHAnsi" w:cstheme="minorHAnsi"/>
          <w:color w:val="auto"/>
          <w:sz w:val="22"/>
        </w:rPr>
        <w:t>f) przygotowanie poczęstunku dla uczestników pikniku,</w:t>
      </w:r>
    </w:p>
    <w:p w:rsidR="00B85EB2" w:rsidRPr="00B85EB2" w:rsidRDefault="00B85EB2" w:rsidP="00B85EB2">
      <w:pPr>
        <w:spacing w:after="0" w:line="240" w:lineRule="auto"/>
        <w:ind w:left="567" w:right="53" w:hanging="218"/>
        <w:rPr>
          <w:rFonts w:asciiTheme="minorHAnsi" w:hAnsiTheme="minorHAnsi" w:cstheme="minorHAnsi"/>
          <w:color w:val="auto"/>
          <w:sz w:val="22"/>
        </w:rPr>
      </w:pPr>
      <w:r w:rsidRPr="00B85EB2">
        <w:rPr>
          <w:rFonts w:asciiTheme="minorHAnsi" w:hAnsiTheme="minorHAnsi" w:cstheme="minorHAnsi"/>
          <w:color w:val="auto"/>
          <w:sz w:val="22"/>
        </w:rPr>
        <w:t>g) przygotowanie ulotek edukujących w zakresie szkodliwości azbestu (1.000 szt.) i gadżetów 1.000 szt. (np. balony, mini kredki, notesy),</w:t>
      </w:r>
    </w:p>
    <w:p w:rsidR="00B85EB2" w:rsidRPr="00B85EB2" w:rsidRDefault="00B85EB2" w:rsidP="00B85EB2">
      <w:pPr>
        <w:spacing w:after="0" w:line="240" w:lineRule="auto"/>
        <w:ind w:left="567" w:hanging="218"/>
        <w:jc w:val="left"/>
        <w:rPr>
          <w:rFonts w:asciiTheme="minorHAnsi" w:hAnsiTheme="minorHAnsi" w:cstheme="minorHAnsi"/>
          <w:color w:val="auto"/>
          <w:sz w:val="22"/>
        </w:rPr>
      </w:pPr>
      <w:r w:rsidRPr="00B85EB2">
        <w:rPr>
          <w:rFonts w:asciiTheme="minorHAnsi" w:hAnsiTheme="minorHAnsi" w:cstheme="minorHAnsi"/>
          <w:color w:val="auto"/>
          <w:sz w:val="22"/>
        </w:rPr>
        <w:t xml:space="preserve">h) podjęcie działań promocyjnych w celu dotarcia do jak największej liczby odbiorców.  </w:t>
      </w:r>
    </w:p>
    <w:bookmarkEnd w:id="2"/>
    <w:p w:rsidR="00B85EB2" w:rsidRPr="00B85EB2" w:rsidRDefault="00B85EB2" w:rsidP="00B85EB2">
      <w:pPr>
        <w:spacing w:after="0" w:line="240" w:lineRule="auto"/>
        <w:ind w:left="284" w:right="53" w:hanging="218"/>
        <w:rPr>
          <w:rFonts w:asciiTheme="minorHAnsi" w:hAnsiTheme="minorHAnsi" w:cstheme="minorHAnsi"/>
          <w:color w:val="auto"/>
          <w:sz w:val="22"/>
        </w:rPr>
      </w:pPr>
      <w:r w:rsidRPr="00B85EB2">
        <w:rPr>
          <w:rFonts w:asciiTheme="minorHAnsi" w:hAnsiTheme="minorHAnsi" w:cstheme="minorHAnsi"/>
          <w:b/>
          <w:color w:val="auto"/>
          <w:sz w:val="22"/>
        </w:rPr>
        <w:t>3</w:t>
      </w:r>
      <w:r>
        <w:rPr>
          <w:rFonts w:asciiTheme="minorHAnsi" w:hAnsiTheme="minorHAnsi" w:cstheme="minorHAnsi"/>
          <w:b/>
          <w:color w:val="auto"/>
          <w:sz w:val="22"/>
        </w:rPr>
        <w:t>)</w:t>
      </w:r>
      <w:r w:rsidRPr="00B85EB2">
        <w:rPr>
          <w:rFonts w:asciiTheme="minorHAnsi" w:hAnsiTheme="minorHAnsi" w:cstheme="minorHAnsi"/>
          <w:color w:val="auto"/>
          <w:sz w:val="22"/>
        </w:rPr>
        <w:t xml:space="preserve"> Opracowanie i wykonanie materiałów edukacyjno-informacyjnych</w:t>
      </w:r>
      <w:bookmarkEnd w:id="3"/>
      <w:r w:rsidRPr="00B85EB2">
        <w:rPr>
          <w:rFonts w:asciiTheme="minorHAnsi" w:hAnsiTheme="minorHAnsi" w:cstheme="minorHAnsi"/>
          <w:color w:val="auto"/>
          <w:sz w:val="22"/>
        </w:rPr>
        <w:t xml:space="preserve"> (format A5 do A4, zostanie wybrany przez Zamawiającego zgodnie z zaproponowanym projektem, druk dwustronny, papier ekologiczny):</w:t>
      </w:r>
    </w:p>
    <w:p w:rsidR="00B85EB2" w:rsidRPr="00B85EB2" w:rsidRDefault="00B85EB2" w:rsidP="00B85EB2">
      <w:pPr>
        <w:spacing w:after="0" w:line="240" w:lineRule="auto"/>
        <w:ind w:left="567" w:right="53" w:hanging="218"/>
        <w:rPr>
          <w:rFonts w:asciiTheme="minorHAnsi" w:hAnsiTheme="minorHAnsi" w:cstheme="minorHAnsi"/>
          <w:color w:val="auto"/>
          <w:sz w:val="22"/>
        </w:rPr>
      </w:pPr>
      <w:r w:rsidRPr="00B85EB2">
        <w:rPr>
          <w:rFonts w:asciiTheme="minorHAnsi" w:hAnsiTheme="minorHAnsi" w:cstheme="minorHAnsi"/>
          <w:color w:val="auto"/>
          <w:sz w:val="22"/>
        </w:rPr>
        <w:t>a) 1.000 szt. ulotek,</w:t>
      </w:r>
    </w:p>
    <w:p w:rsidR="00B85EB2" w:rsidRPr="00B85EB2" w:rsidRDefault="00B85EB2" w:rsidP="00B85EB2">
      <w:pPr>
        <w:pStyle w:val="Akapitzlist"/>
        <w:spacing w:after="0" w:line="240" w:lineRule="auto"/>
        <w:ind w:left="567" w:right="53" w:hanging="218"/>
        <w:rPr>
          <w:rFonts w:asciiTheme="minorHAnsi" w:hAnsiTheme="minorHAnsi" w:cstheme="minorHAnsi"/>
          <w:color w:val="auto"/>
          <w:sz w:val="22"/>
        </w:rPr>
      </w:pPr>
      <w:r w:rsidRPr="00B85EB2">
        <w:rPr>
          <w:rFonts w:asciiTheme="minorHAnsi" w:hAnsiTheme="minorHAnsi" w:cstheme="minorHAnsi"/>
          <w:color w:val="auto"/>
          <w:sz w:val="22"/>
        </w:rPr>
        <w:t>b) 200 szt. folderów edukacyjnych z instrukcją wypełniania formularza inwentaryzacyjnego (Informacja o wyrobach) i formularza (Oceny stanu technicznego).</w:t>
      </w:r>
    </w:p>
    <w:p w:rsidR="00B85EB2" w:rsidRPr="00B85EB2" w:rsidRDefault="00B85EB2" w:rsidP="00B85EB2">
      <w:pPr>
        <w:spacing w:after="0" w:line="240" w:lineRule="auto"/>
        <w:ind w:left="284" w:right="53" w:hanging="218"/>
        <w:rPr>
          <w:rFonts w:asciiTheme="minorHAnsi" w:hAnsiTheme="minorHAnsi" w:cstheme="minorHAnsi"/>
          <w:color w:val="auto"/>
          <w:sz w:val="22"/>
        </w:rPr>
      </w:pPr>
      <w:r w:rsidRPr="00B85EB2">
        <w:rPr>
          <w:rFonts w:asciiTheme="minorHAnsi" w:hAnsiTheme="minorHAnsi" w:cstheme="minorHAnsi"/>
          <w:b/>
          <w:color w:val="auto"/>
          <w:sz w:val="22"/>
        </w:rPr>
        <w:t>4</w:t>
      </w:r>
      <w:r>
        <w:rPr>
          <w:rFonts w:asciiTheme="minorHAnsi" w:hAnsiTheme="minorHAnsi" w:cstheme="minorHAnsi"/>
          <w:b/>
          <w:color w:val="auto"/>
          <w:sz w:val="22"/>
        </w:rPr>
        <w:t>)</w:t>
      </w:r>
      <w:r w:rsidRPr="00B85EB2">
        <w:rPr>
          <w:rFonts w:asciiTheme="minorHAnsi" w:hAnsiTheme="minorHAnsi" w:cstheme="minorHAnsi"/>
          <w:color w:val="auto"/>
          <w:sz w:val="22"/>
        </w:rPr>
        <w:t xml:space="preserve"> Zakup namiotu promocyjnego o wym. 3x5 m z dachem i trzema ściankami wraz z wyposażeniem: stoły, ławki, stojaki na materiały informacyjne 6 szt. (stojaki wykonane z tworzywa sztucznego przeźroczystego/metalu, kieszeń na ulotki zamocowana na słupku/nodze). Namiot i jego wyposażenie po zakończeniu działań edukacyjno-informacyjnych zostaną własnością Zamawiającego.</w:t>
      </w:r>
    </w:p>
    <w:p w:rsidR="00B85EB2" w:rsidRPr="00B85EB2" w:rsidRDefault="00B85EB2" w:rsidP="00B85EB2">
      <w:pPr>
        <w:spacing w:after="0" w:line="240" w:lineRule="auto"/>
        <w:ind w:left="284" w:right="53" w:hanging="218"/>
        <w:rPr>
          <w:rFonts w:asciiTheme="minorHAnsi" w:hAnsiTheme="minorHAnsi" w:cstheme="minorHAnsi"/>
          <w:color w:val="auto"/>
          <w:sz w:val="22"/>
        </w:rPr>
      </w:pPr>
    </w:p>
    <w:p w:rsidR="00B85EB2" w:rsidRPr="00A43DD1" w:rsidRDefault="00B85EB2" w:rsidP="00057A3B">
      <w:pPr>
        <w:pStyle w:val="Akapitzlist"/>
        <w:numPr>
          <w:ilvl w:val="0"/>
          <w:numId w:val="22"/>
        </w:numPr>
        <w:spacing w:after="0" w:line="240" w:lineRule="auto"/>
        <w:ind w:left="284" w:right="53" w:hanging="284"/>
        <w:rPr>
          <w:rFonts w:asciiTheme="minorHAnsi" w:hAnsiTheme="minorHAnsi" w:cstheme="minorHAnsi"/>
          <w:color w:val="auto"/>
          <w:sz w:val="22"/>
        </w:rPr>
      </w:pPr>
      <w:r w:rsidRPr="00A43DD1">
        <w:rPr>
          <w:rFonts w:asciiTheme="minorHAnsi" w:hAnsiTheme="minorHAnsi" w:cstheme="minorHAnsi"/>
          <w:color w:val="auto"/>
          <w:sz w:val="22"/>
        </w:rPr>
        <w:t>Wszystkie wyżej planowane działania obligatoryjnie będą konsultowane przez Wykonawcę z wyznaczonymi pracownikami Zamawiającego i muszą uzyskać akceptację Zamawiającego.</w:t>
      </w:r>
    </w:p>
    <w:p w:rsidR="00B85EB2" w:rsidRPr="00A43DD1" w:rsidRDefault="00B85EB2" w:rsidP="00057A3B">
      <w:pPr>
        <w:pStyle w:val="Akapitzlist"/>
        <w:numPr>
          <w:ilvl w:val="0"/>
          <w:numId w:val="22"/>
        </w:numPr>
        <w:spacing w:after="0" w:line="240" w:lineRule="auto"/>
        <w:ind w:left="284" w:right="53" w:hanging="284"/>
        <w:rPr>
          <w:rFonts w:asciiTheme="minorHAnsi" w:hAnsiTheme="minorHAnsi" w:cstheme="minorHAnsi"/>
          <w:color w:val="auto"/>
          <w:sz w:val="22"/>
        </w:rPr>
      </w:pPr>
      <w:r w:rsidRPr="00A43DD1">
        <w:rPr>
          <w:rFonts w:asciiTheme="minorHAnsi" w:hAnsiTheme="minorHAnsi" w:cstheme="minorHAnsi"/>
          <w:color w:val="auto"/>
          <w:sz w:val="22"/>
        </w:rPr>
        <w:t>Wykonawca w terminie 14 dni od podpisania umowy przygotuje koncepcję działań edukacyjno-informacyjnych uwzględniając wszystkie działania promocyjne i dobór narzędzi, a następnie zrealizuje go na warunkach i w terminie uzgodnionym z Zamawiającym.</w:t>
      </w:r>
    </w:p>
    <w:p w:rsidR="00B85EB2" w:rsidRPr="00A43DD1" w:rsidRDefault="00B85EB2" w:rsidP="00057A3B">
      <w:pPr>
        <w:pStyle w:val="Akapitzlist"/>
        <w:numPr>
          <w:ilvl w:val="0"/>
          <w:numId w:val="22"/>
        </w:numPr>
        <w:spacing w:after="0" w:line="240" w:lineRule="auto"/>
        <w:ind w:left="284" w:right="53" w:hanging="284"/>
        <w:rPr>
          <w:rFonts w:asciiTheme="minorHAnsi" w:hAnsiTheme="minorHAnsi" w:cstheme="minorHAnsi"/>
          <w:color w:val="auto"/>
          <w:sz w:val="22"/>
        </w:rPr>
      </w:pPr>
      <w:r w:rsidRPr="00A43DD1">
        <w:rPr>
          <w:rFonts w:asciiTheme="minorHAnsi" w:hAnsiTheme="minorHAnsi" w:cstheme="minorHAnsi"/>
          <w:color w:val="auto"/>
          <w:sz w:val="22"/>
        </w:rPr>
        <w:t>Zamawiający zastrzega sobie prawo do wprowadzenia zmian do zaproponowanej przez Wykonawcę koncepcji.</w:t>
      </w:r>
    </w:p>
    <w:p w:rsidR="00B85EB2" w:rsidRPr="00A43DD1" w:rsidRDefault="00B85EB2" w:rsidP="00057A3B">
      <w:pPr>
        <w:pStyle w:val="Akapitzlist"/>
        <w:numPr>
          <w:ilvl w:val="0"/>
          <w:numId w:val="22"/>
        </w:numPr>
        <w:spacing w:after="0" w:line="240" w:lineRule="auto"/>
        <w:ind w:left="284" w:right="53" w:hanging="284"/>
        <w:rPr>
          <w:rFonts w:asciiTheme="minorHAnsi" w:hAnsiTheme="minorHAnsi" w:cstheme="minorHAnsi"/>
          <w:color w:val="auto"/>
          <w:sz w:val="22"/>
        </w:rPr>
      </w:pPr>
      <w:r w:rsidRPr="00A43DD1">
        <w:rPr>
          <w:rFonts w:asciiTheme="minorHAnsi" w:hAnsiTheme="minorHAnsi" w:cstheme="minorHAnsi"/>
          <w:color w:val="auto"/>
          <w:sz w:val="22"/>
        </w:rPr>
        <w:t>Wykonawca przekaże Zamawiającemu wszystkie przedmioty, które będą opracowane w trakcie trwania umowy na oznakowanym nośniku elektronicznym.</w:t>
      </w:r>
    </w:p>
    <w:p w:rsidR="00B85EB2" w:rsidRPr="00A43DD1" w:rsidRDefault="00B85EB2" w:rsidP="00057A3B">
      <w:pPr>
        <w:pStyle w:val="Akapitzlist"/>
        <w:numPr>
          <w:ilvl w:val="0"/>
          <w:numId w:val="22"/>
        </w:numPr>
        <w:spacing w:after="0" w:line="240" w:lineRule="auto"/>
        <w:ind w:left="284" w:right="53" w:hanging="284"/>
        <w:rPr>
          <w:rFonts w:asciiTheme="minorHAnsi" w:hAnsiTheme="minorHAnsi" w:cstheme="minorHAnsi"/>
          <w:color w:val="auto"/>
          <w:sz w:val="22"/>
        </w:rPr>
      </w:pPr>
      <w:r w:rsidRPr="00A43DD1">
        <w:rPr>
          <w:rFonts w:asciiTheme="minorHAnsi" w:hAnsiTheme="minorHAnsi" w:cstheme="minorHAnsi"/>
          <w:color w:val="auto"/>
          <w:sz w:val="22"/>
        </w:rPr>
        <w:t>Wykonawca zobowiązany jest do promowania działań edukacyjno-informacyjnych.</w:t>
      </w:r>
    </w:p>
    <w:p w:rsidR="00B85EB2" w:rsidRPr="00A43DD1" w:rsidRDefault="00B85EB2" w:rsidP="00057A3B">
      <w:pPr>
        <w:pStyle w:val="Akapitzlist"/>
        <w:numPr>
          <w:ilvl w:val="0"/>
          <w:numId w:val="22"/>
        </w:numPr>
        <w:spacing w:after="0" w:line="240" w:lineRule="auto"/>
        <w:ind w:left="284" w:right="53" w:hanging="284"/>
        <w:rPr>
          <w:rFonts w:asciiTheme="minorHAnsi" w:hAnsiTheme="minorHAnsi" w:cstheme="minorHAnsi"/>
          <w:color w:val="auto"/>
          <w:sz w:val="22"/>
        </w:rPr>
      </w:pPr>
      <w:r w:rsidRPr="00A43DD1">
        <w:rPr>
          <w:rFonts w:asciiTheme="minorHAnsi" w:hAnsiTheme="minorHAnsi" w:cstheme="minorHAnsi"/>
          <w:color w:val="auto"/>
          <w:sz w:val="22"/>
        </w:rPr>
        <w:t>Wykonawca zapewni kompetentny i merytorycznie przygotowany personel niezbędny do właściwej realizacji działań edukacyjno-informacyjnych, w tym co najmniej jedną osobę pełniącą funkcję animatora.</w:t>
      </w:r>
    </w:p>
    <w:p w:rsidR="00B85EB2" w:rsidRPr="00A43DD1" w:rsidRDefault="00B85EB2" w:rsidP="00057A3B">
      <w:pPr>
        <w:pStyle w:val="Akapitzlist"/>
        <w:numPr>
          <w:ilvl w:val="0"/>
          <w:numId w:val="22"/>
        </w:numPr>
        <w:spacing w:after="0" w:line="240" w:lineRule="auto"/>
        <w:ind w:left="284" w:right="53" w:hanging="284"/>
        <w:rPr>
          <w:rFonts w:asciiTheme="minorHAnsi" w:hAnsiTheme="minorHAnsi" w:cstheme="minorHAnsi"/>
          <w:color w:val="auto"/>
          <w:sz w:val="22"/>
        </w:rPr>
      </w:pPr>
      <w:r w:rsidRPr="00A43DD1">
        <w:rPr>
          <w:rFonts w:asciiTheme="minorHAnsi" w:hAnsiTheme="minorHAnsi" w:cstheme="minorHAnsi"/>
          <w:color w:val="auto"/>
          <w:sz w:val="22"/>
        </w:rPr>
        <w:t>Wszystkie atrakcje/ aktywności podczas pikniku muszą być bezpieczne dla korzystających, posiadać stosowne atesty/certyfikaty bezpieczeństwa zgodne z przepisami prawa.</w:t>
      </w:r>
    </w:p>
    <w:p w:rsidR="00B85EB2" w:rsidRPr="00A43DD1" w:rsidRDefault="00B85EB2" w:rsidP="00057A3B">
      <w:pPr>
        <w:pStyle w:val="Akapitzlist"/>
        <w:numPr>
          <w:ilvl w:val="0"/>
          <w:numId w:val="22"/>
        </w:numPr>
        <w:spacing w:after="0" w:line="240" w:lineRule="auto"/>
        <w:ind w:left="284" w:right="53" w:hanging="284"/>
        <w:rPr>
          <w:rFonts w:asciiTheme="minorHAnsi" w:hAnsiTheme="minorHAnsi" w:cstheme="minorHAnsi"/>
          <w:color w:val="auto"/>
          <w:sz w:val="22"/>
        </w:rPr>
      </w:pPr>
      <w:r w:rsidRPr="00A43DD1">
        <w:rPr>
          <w:rFonts w:asciiTheme="minorHAnsi" w:hAnsiTheme="minorHAnsi" w:cstheme="minorHAnsi"/>
          <w:color w:val="auto"/>
          <w:sz w:val="22"/>
        </w:rPr>
        <w:t>Zamawiający informuje, że teren, na którym zostanie zorganizowany piknik zostanie bezpłatnie udostępniony wybranemu Wykonawcy wraz z dostępem do niezbędnych mediów, które są tam zlokalizowane (jeżeli będzie taka konieczność).</w:t>
      </w:r>
    </w:p>
    <w:p w:rsidR="00B85EB2" w:rsidRPr="00A43DD1" w:rsidRDefault="00B85EB2" w:rsidP="00057A3B">
      <w:pPr>
        <w:pStyle w:val="Akapitzlist"/>
        <w:numPr>
          <w:ilvl w:val="0"/>
          <w:numId w:val="22"/>
        </w:numPr>
        <w:spacing w:after="0" w:line="240" w:lineRule="auto"/>
        <w:ind w:left="284" w:right="53" w:hanging="284"/>
        <w:rPr>
          <w:rFonts w:asciiTheme="minorHAnsi" w:hAnsiTheme="minorHAnsi" w:cstheme="minorHAnsi"/>
          <w:color w:val="auto"/>
          <w:sz w:val="22"/>
        </w:rPr>
      </w:pPr>
      <w:r w:rsidRPr="00A43DD1">
        <w:rPr>
          <w:rFonts w:asciiTheme="minorHAnsi" w:hAnsiTheme="minorHAnsi" w:cstheme="minorHAnsi"/>
          <w:color w:val="auto"/>
          <w:sz w:val="22"/>
        </w:rPr>
        <w:t xml:space="preserve">Dokumentowanie liczby uczestników biorących udział w działaniach edukacyjno-informacyjnych  poprzez listy obecności, ankiety, zdjęcia, itp. Działania te muszą być realizowane zgodnie </w:t>
      </w:r>
      <w:r w:rsidRPr="00A43DD1">
        <w:rPr>
          <w:rFonts w:asciiTheme="minorHAnsi" w:hAnsiTheme="minorHAnsi" w:cstheme="minorHAnsi"/>
          <w:color w:val="auto"/>
          <w:sz w:val="22"/>
        </w:rPr>
        <w:br/>
        <w:t>z obowiązującymi przepisami rozporządzenia Parlamentu Europejskiego i Rady (UE) 2016/679 z dnia 27 kwietnia 2016 r. w sprawie ochrony osób fizycznych w związku z prze</w:t>
      </w:r>
      <w:r w:rsidR="001844B1">
        <w:rPr>
          <w:rFonts w:asciiTheme="minorHAnsi" w:hAnsiTheme="minorHAnsi" w:cstheme="minorHAnsi"/>
          <w:color w:val="auto"/>
          <w:sz w:val="22"/>
        </w:rPr>
        <w:t>twarzaniem danych osobowych i w </w:t>
      </w:r>
      <w:r w:rsidRPr="00A43DD1">
        <w:rPr>
          <w:rFonts w:asciiTheme="minorHAnsi" w:hAnsiTheme="minorHAnsi" w:cstheme="minorHAnsi"/>
          <w:color w:val="auto"/>
          <w:sz w:val="22"/>
        </w:rPr>
        <w:t>sprawie swobodnego przepływu takich danych oraz uchylenia dyrektywy 95/46/WE (ogólne rozporządzenie o ochronie danych) (Dz. Urz. UE L 119 z 04.05.2016 r., str. 1 – „RODO”.</w:t>
      </w:r>
    </w:p>
    <w:p w:rsidR="00B85EB2" w:rsidRPr="00A43DD1" w:rsidRDefault="00A43DD1" w:rsidP="00057A3B">
      <w:pPr>
        <w:pStyle w:val="Akapitzlist"/>
        <w:numPr>
          <w:ilvl w:val="0"/>
          <w:numId w:val="22"/>
        </w:numPr>
        <w:spacing w:after="0" w:line="240" w:lineRule="auto"/>
        <w:ind w:left="284" w:right="53" w:hanging="284"/>
        <w:rPr>
          <w:rFonts w:asciiTheme="minorHAnsi" w:hAnsiTheme="minorHAnsi" w:cstheme="minorHAnsi"/>
          <w:color w:val="auto"/>
          <w:sz w:val="22"/>
        </w:rPr>
      </w:pPr>
      <w:r>
        <w:rPr>
          <w:rFonts w:asciiTheme="minorHAnsi" w:hAnsiTheme="minorHAnsi" w:cstheme="minorHAnsi"/>
          <w:color w:val="auto"/>
          <w:sz w:val="22"/>
        </w:rPr>
        <w:t xml:space="preserve"> </w:t>
      </w:r>
      <w:r w:rsidR="00B85EB2" w:rsidRPr="00A43DD1">
        <w:rPr>
          <w:rFonts w:asciiTheme="minorHAnsi" w:hAnsiTheme="minorHAnsi" w:cstheme="minorHAnsi"/>
          <w:color w:val="auto"/>
          <w:sz w:val="22"/>
        </w:rPr>
        <w:t>Elementy uwzględnione na ulotkach, stronie internetowej, mediach społecznościowych i materiałach związanych z organizacją działań edukacyjno-informacyjnych  zawierać będą logo.</w:t>
      </w:r>
    </w:p>
    <w:p w:rsidR="00B85EB2" w:rsidRPr="00A43DD1" w:rsidRDefault="00A43DD1" w:rsidP="00057A3B">
      <w:pPr>
        <w:pStyle w:val="Akapitzlist"/>
        <w:numPr>
          <w:ilvl w:val="0"/>
          <w:numId w:val="22"/>
        </w:numPr>
        <w:spacing w:after="0" w:line="240" w:lineRule="auto"/>
        <w:ind w:left="284" w:right="53" w:hanging="284"/>
        <w:rPr>
          <w:rFonts w:asciiTheme="minorHAnsi" w:hAnsiTheme="minorHAnsi" w:cstheme="minorHAnsi"/>
          <w:color w:val="auto"/>
          <w:sz w:val="22"/>
        </w:rPr>
      </w:pPr>
      <w:r>
        <w:rPr>
          <w:rFonts w:asciiTheme="minorHAnsi" w:hAnsiTheme="minorHAnsi" w:cstheme="minorHAnsi"/>
          <w:color w:val="auto"/>
          <w:sz w:val="22"/>
        </w:rPr>
        <w:t xml:space="preserve"> </w:t>
      </w:r>
      <w:r w:rsidR="00B85EB2" w:rsidRPr="00A43DD1">
        <w:rPr>
          <w:rFonts w:asciiTheme="minorHAnsi" w:hAnsiTheme="minorHAnsi" w:cstheme="minorHAnsi"/>
          <w:color w:val="auto"/>
          <w:sz w:val="22"/>
        </w:rPr>
        <w:t xml:space="preserve">Wykonawca zapewni skuteczną promocję wydarzeń (strona internetowa, kolorowe plakaty </w:t>
      </w:r>
      <w:r w:rsidR="00B85EB2" w:rsidRPr="00A43DD1">
        <w:rPr>
          <w:rFonts w:asciiTheme="minorHAnsi" w:hAnsiTheme="minorHAnsi" w:cstheme="minorHAnsi"/>
          <w:color w:val="auto"/>
          <w:sz w:val="22"/>
        </w:rPr>
        <w:br/>
        <w:t>w formacie min. A3, media społecznościowe, itp.).</w:t>
      </w:r>
    </w:p>
    <w:p w:rsidR="000D7560" w:rsidRPr="00A43DD1" w:rsidRDefault="00A43DD1" w:rsidP="00057A3B">
      <w:pPr>
        <w:pStyle w:val="Akapitzlist"/>
        <w:numPr>
          <w:ilvl w:val="0"/>
          <w:numId w:val="22"/>
        </w:numPr>
        <w:spacing w:after="0" w:line="240" w:lineRule="auto"/>
        <w:ind w:left="284" w:right="53" w:hanging="284"/>
        <w:rPr>
          <w:rFonts w:asciiTheme="minorHAnsi" w:hAnsiTheme="minorHAnsi" w:cstheme="minorHAnsi"/>
          <w:color w:val="auto"/>
          <w:sz w:val="22"/>
        </w:rPr>
      </w:pPr>
      <w:r>
        <w:rPr>
          <w:rFonts w:asciiTheme="minorHAnsi" w:hAnsiTheme="minorHAnsi" w:cstheme="minorHAnsi"/>
          <w:color w:val="auto"/>
          <w:sz w:val="22"/>
        </w:rPr>
        <w:t xml:space="preserve"> </w:t>
      </w:r>
      <w:r w:rsidR="00B85EB2" w:rsidRPr="00A43DD1">
        <w:rPr>
          <w:rFonts w:asciiTheme="minorHAnsi" w:hAnsiTheme="minorHAnsi" w:cstheme="minorHAnsi"/>
          <w:color w:val="auto"/>
          <w:sz w:val="22"/>
        </w:rPr>
        <w:t>Celem działań edukacyjno-informacyjnych jest edukacja ekologiczna skierowana do wszystkich mieszkańców Gminy Sędziszów. Działania te powinny zawierać również elementy, które będą oddziaływać na wszystkich mieszkańców województwa świętokrzyskiego z zakresu wyrobów zawierających azbest, w tym informacje i edukacja dot. szkodliwości wyrobów zawierających azbest.</w:t>
      </w:r>
    </w:p>
    <w:p w:rsidR="00B85EB2" w:rsidRPr="00A43DD1" w:rsidRDefault="00A43DD1" w:rsidP="00057A3B">
      <w:pPr>
        <w:pStyle w:val="Akapitzlist"/>
        <w:numPr>
          <w:ilvl w:val="0"/>
          <w:numId w:val="22"/>
        </w:numPr>
        <w:spacing w:after="0" w:line="240" w:lineRule="auto"/>
        <w:ind w:left="284" w:right="53" w:hanging="284"/>
        <w:rPr>
          <w:rFonts w:asciiTheme="minorHAnsi" w:hAnsiTheme="minorHAnsi" w:cstheme="minorHAnsi"/>
          <w:color w:val="auto"/>
          <w:sz w:val="22"/>
        </w:rPr>
      </w:pPr>
      <w:r>
        <w:rPr>
          <w:rFonts w:asciiTheme="minorHAnsi" w:hAnsiTheme="minorHAnsi" w:cstheme="minorHAnsi"/>
          <w:color w:val="auto"/>
          <w:sz w:val="22"/>
        </w:rPr>
        <w:t xml:space="preserve"> P</w:t>
      </w:r>
      <w:r w:rsidR="00B85EB2" w:rsidRPr="00A43DD1">
        <w:rPr>
          <w:rFonts w:asciiTheme="minorHAnsi" w:hAnsiTheme="minorHAnsi" w:cstheme="minorHAnsi"/>
          <w:color w:val="auto"/>
          <w:sz w:val="22"/>
        </w:rPr>
        <w:t>odjęte działania mają przyczynić się do:</w:t>
      </w:r>
    </w:p>
    <w:p w:rsidR="00B85EB2" w:rsidRPr="00B85EB2" w:rsidRDefault="00B85EB2" w:rsidP="00057A3B">
      <w:pPr>
        <w:pStyle w:val="Akapitzlist"/>
        <w:numPr>
          <w:ilvl w:val="0"/>
          <w:numId w:val="23"/>
        </w:numPr>
        <w:spacing w:after="0" w:line="240" w:lineRule="auto"/>
        <w:ind w:left="709" w:right="53" w:hanging="283"/>
        <w:rPr>
          <w:rFonts w:asciiTheme="minorHAnsi" w:hAnsiTheme="minorHAnsi" w:cstheme="minorHAnsi"/>
          <w:color w:val="auto"/>
          <w:sz w:val="22"/>
        </w:rPr>
      </w:pPr>
      <w:r w:rsidRPr="00B85EB2">
        <w:rPr>
          <w:rFonts w:asciiTheme="minorHAnsi" w:hAnsiTheme="minorHAnsi" w:cstheme="minorHAnsi"/>
          <w:color w:val="auto"/>
          <w:sz w:val="22"/>
        </w:rPr>
        <w:t>zwiększenia świadomości ekologicznej mieszkańców,</w:t>
      </w:r>
    </w:p>
    <w:p w:rsidR="00B85EB2" w:rsidRPr="00B85EB2" w:rsidRDefault="00B85EB2" w:rsidP="00057A3B">
      <w:pPr>
        <w:pStyle w:val="Akapitzlist"/>
        <w:numPr>
          <w:ilvl w:val="0"/>
          <w:numId w:val="23"/>
        </w:numPr>
        <w:spacing w:after="0" w:line="240" w:lineRule="auto"/>
        <w:ind w:left="709" w:right="53" w:hanging="283"/>
        <w:rPr>
          <w:rFonts w:asciiTheme="minorHAnsi" w:hAnsiTheme="minorHAnsi" w:cstheme="minorHAnsi"/>
          <w:color w:val="auto"/>
          <w:sz w:val="22"/>
        </w:rPr>
      </w:pPr>
      <w:r w:rsidRPr="00B85EB2">
        <w:rPr>
          <w:rFonts w:asciiTheme="minorHAnsi" w:hAnsiTheme="minorHAnsi" w:cstheme="minorHAnsi"/>
          <w:color w:val="auto"/>
          <w:sz w:val="22"/>
        </w:rPr>
        <w:t>kształtowania właściwych postaw i wartości;</w:t>
      </w:r>
    </w:p>
    <w:p w:rsidR="00B85EB2" w:rsidRPr="00B85EB2" w:rsidRDefault="00B85EB2" w:rsidP="00057A3B">
      <w:pPr>
        <w:pStyle w:val="Akapitzlist"/>
        <w:numPr>
          <w:ilvl w:val="0"/>
          <w:numId w:val="23"/>
        </w:numPr>
        <w:spacing w:after="0" w:line="240" w:lineRule="auto"/>
        <w:ind w:left="709" w:right="53" w:hanging="283"/>
        <w:rPr>
          <w:rFonts w:asciiTheme="minorHAnsi" w:hAnsiTheme="minorHAnsi" w:cstheme="minorHAnsi"/>
          <w:color w:val="auto"/>
          <w:sz w:val="22"/>
        </w:rPr>
      </w:pPr>
      <w:r w:rsidRPr="00B85EB2">
        <w:rPr>
          <w:rFonts w:asciiTheme="minorHAnsi" w:hAnsiTheme="minorHAnsi" w:cstheme="minorHAnsi"/>
          <w:color w:val="auto"/>
          <w:sz w:val="22"/>
        </w:rPr>
        <w:t>podniesienia poziomu wiedzy nt. postępowania z wyrobami zawierającymi azbest i ich unieszkodliwiania.</w:t>
      </w:r>
    </w:p>
    <w:p w:rsidR="000D7560" w:rsidRPr="00A43DD1" w:rsidRDefault="00A43DD1" w:rsidP="00057A3B">
      <w:pPr>
        <w:pStyle w:val="Akapitzlist"/>
        <w:numPr>
          <w:ilvl w:val="0"/>
          <w:numId w:val="22"/>
        </w:numPr>
        <w:spacing w:after="0" w:line="240" w:lineRule="auto"/>
        <w:ind w:left="284" w:right="53" w:hanging="284"/>
        <w:rPr>
          <w:rFonts w:asciiTheme="minorHAnsi" w:hAnsiTheme="minorHAnsi" w:cstheme="minorHAnsi"/>
          <w:color w:val="auto"/>
          <w:sz w:val="22"/>
        </w:rPr>
      </w:pPr>
      <w:r>
        <w:rPr>
          <w:rFonts w:asciiTheme="minorHAnsi" w:hAnsiTheme="minorHAnsi" w:cstheme="minorHAnsi"/>
          <w:color w:val="auto"/>
          <w:sz w:val="22"/>
        </w:rPr>
        <w:t xml:space="preserve"> </w:t>
      </w:r>
      <w:r w:rsidR="00B85EB2" w:rsidRPr="00A43DD1">
        <w:rPr>
          <w:rFonts w:asciiTheme="minorHAnsi" w:hAnsiTheme="minorHAnsi" w:cstheme="minorHAnsi"/>
          <w:color w:val="auto"/>
          <w:sz w:val="22"/>
        </w:rPr>
        <w:t>Grupa docelowa: działania edukacyjno-informacyjne powinny być skierowane do wszystkich grup, tj. dzieci (od 0 do 12 lat), młodzież (od 13-17 lat), dorośli (od 18 lat, w tym seniorzy), urzędnicy, przedsiębiorcy.</w:t>
      </w:r>
    </w:p>
    <w:p w:rsidR="00B85EB2" w:rsidRPr="00A43DD1" w:rsidRDefault="00A43DD1" w:rsidP="00057A3B">
      <w:pPr>
        <w:pStyle w:val="Akapitzlist"/>
        <w:numPr>
          <w:ilvl w:val="0"/>
          <w:numId w:val="22"/>
        </w:numPr>
        <w:spacing w:after="0" w:line="240" w:lineRule="auto"/>
        <w:ind w:left="284" w:right="53" w:hanging="284"/>
        <w:rPr>
          <w:rFonts w:asciiTheme="minorHAnsi" w:hAnsiTheme="minorHAnsi" w:cstheme="minorHAnsi"/>
          <w:color w:val="auto"/>
          <w:sz w:val="22"/>
        </w:rPr>
      </w:pPr>
      <w:r>
        <w:rPr>
          <w:rFonts w:asciiTheme="minorHAnsi" w:hAnsiTheme="minorHAnsi" w:cstheme="minorHAnsi"/>
          <w:color w:val="auto"/>
          <w:sz w:val="22"/>
        </w:rPr>
        <w:t xml:space="preserve"> </w:t>
      </w:r>
      <w:r w:rsidR="00B85EB2" w:rsidRPr="00A43DD1">
        <w:rPr>
          <w:rFonts w:asciiTheme="minorHAnsi" w:hAnsiTheme="minorHAnsi" w:cstheme="minorHAnsi"/>
          <w:color w:val="auto"/>
          <w:sz w:val="22"/>
        </w:rPr>
        <w:t>Wydarzenia zostaną przeprowadzone do 15 września 2024 r., po wcze</w:t>
      </w:r>
      <w:r w:rsidR="001844B1">
        <w:rPr>
          <w:rFonts w:asciiTheme="minorHAnsi" w:hAnsiTheme="minorHAnsi" w:cstheme="minorHAnsi"/>
          <w:color w:val="auto"/>
          <w:sz w:val="22"/>
        </w:rPr>
        <w:t>śniejszym uzgodnieniu terminu z </w:t>
      </w:r>
      <w:r w:rsidR="00B85EB2" w:rsidRPr="00A43DD1">
        <w:rPr>
          <w:rFonts w:asciiTheme="minorHAnsi" w:hAnsiTheme="minorHAnsi" w:cstheme="minorHAnsi"/>
          <w:color w:val="auto"/>
          <w:sz w:val="22"/>
        </w:rPr>
        <w:t>Zamawiającym.</w:t>
      </w:r>
    </w:p>
    <w:p w:rsidR="009E10BB" w:rsidRPr="000D7560" w:rsidRDefault="00A43DD1" w:rsidP="00057A3B">
      <w:pPr>
        <w:pStyle w:val="Akapitzlist"/>
        <w:numPr>
          <w:ilvl w:val="0"/>
          <w:numId w:val="22"/>
        </w:numPr>
        <w:spacing w:after="0" w:line="240" w:lineRule="auto"/>
        <w:ind w:left="284" w:right="20" w:hanging="284"/>
        <w:rPr>
          <w:rFonts w:asciiTheme="minorHAnsi" w:hAnsiTheme="minorHAnsi" w:cstheme="minorHAnsi"/>
          <w:sz w:val="22"/>
        </w:rPr>
      </w:pPr>
      <w:r>
        <w:rPr>
          <w:rFonts w:asciiTheme="minorHAnsi" w:hAnsiTheme="minorHAnsi" w:cstheme="minorHAnsi"/>
          <w:sz w:val="22"/>
        </w:rPr>
        <w:t xml:space="preserve"> </w:t>
      </w:r>
      <w:r w:rsidR="009E10BB" w:rsidRPr="000D7560">
        <w:rPr>
          <w:rFonts w:asciiTheme="minorHAnsi" w:hAnsiTheme="minorHAnsi" w:cstheme="minorHAnsi"/>
          <w:sz w:val="22"/>
        </w:rPr>
        <w:t>Wszystkie prawa autorskie bez ograniczeń w momencie przekazania opracowania przechodzą na Zamawiającego.</w:t>
      </w:r>
    </w:p>
    <w:p w:rsidR="009E10BB" w:rsidRPr="000D7560" w:rsidRDefault="00A43DD1" w:rsidP="00057A3B">
      <w:pPr>
        <w:pStyle w:val="Akapitzlist"/>
        <w:numPr>
          <w:ilvl w:val="0"/>
          <w:numId w:val="22"/>
        </w:numPr>
        <w:spacing w:after="0" w:line="240" w:lineRule="auto"/>
        <w:ind w:left="284" w:right="20" w:hanging="284"/>
        <w:rPr>
          <w:rFonts w:asciiTheme="minorHAnsi" w:hAnsiTheme="minorHAnsi" w:cstheme="minorHAnsi"/>
          <w:sz w:val="22"/>
        </w:rPr>
      </w:pPr>
      <w:r>
        <w:rPr>
          <w:rFonts w:asciiTheme="minorHAnsi" w:hAnsiTheme="minorHAnsi" w:cstheme="minorHAnsi"/>
          <w:sz w:val="22"/>
        </w:rPr>
        <w:t xml:space="preserve"> </w:t>
      </w:r>
      <w:r w:rsidR="009E10BB" w:rsidRPr="000D7560">
        <w:rPr>
          <w:rFonts w:asciiTheme="minorHAnsi" w:hAnsiTheme="minorHAnsi" w:cstheme="minorHAnsi"/>
          <w:sz w:val="22"/>
        </w:rPr>
        <w:t>Przedmiot umowy należy wykonać zgodnie z warunkami określonymi w zapytaniu ofertowym oraz złożoną ofertą z dnia ………………. .</w:t>
      </w:r>
    </w:p>
    <w:p w:rsidR="009E10BB" w:rsidRPr="00B85EB2" w:rsidRDefault="00B442DE" w:rsidP="00057A3B">
      <w:pPr>
        <w:numPr>
          <w:ilvl w:val="0"/>
          <w:numId w:val="22"/>
        </w:numPr>
        <w:tabs>
          <w:tab w:val="left" w:pos="423"/>
        </w:tabs>
        <w:spacing w:after="0" w:line="240" w:lineRule="auto"/>
        <w:ind w:left="284" w:right="20" w:hanging="284"/>
        <w:rPr>
          <w:rFonts w:asciiTheme="minorHAnsi" w:hAnsiTheme="minorHAnsi" w:cstheme="minorHAnsi"/>
          <w:sz w:val="22"/>
        </w:rPr>
      </w:pPr>
      <w:r>
        <w:rPr>
          <w:rFonts w:asciiTheme="minorHAnsi" w:hAnsiTheme="minorHAnsi" w:cstheme="minorHAnsi"/>
          <w:sz w:val="22"/>
        </w:rPr>
        <w:t xml:space="preserve"> </w:t>
      </w:r>
      <w:r w:rsidR="009E10BB" w:rsidRPr="00B85EB2">
        <w:rPr>
          <w:rFonts w:asciiTheme="minorHAnsi" w:hAnsiTheme="minorHAnsi" w:cstheme="minorHAnsi"/>
          <w:sz w:val="22"/>
        </w:rPr>
        <w:t>Przedmiot umowy powinien być wykonany zgodnie z obowi</w:t>
      </w:r>
      <w:r w:rsidR="008E113D" w:rsidRPr="00B85EB2">
        <w:rPr>
          <w:rFonts w:asciiTheme="minorHAnsi" w:hAnsiTheme="minorHAnsi" w:cstheme="minorHAnsi"/>
          <w:sz w:val="22"/>
        </w:rPr>
        <w:t>ązującymi przepisami, normami i </w:t>
      </w:r>
      <w:r w:rsidR="009E10BB" w:rsidRPr="00B85EB2">
        <w:rPr>
          <w:rFonts w:asciiTheme="minorHAnsi" w:hAnsiTheme="minorHAnsi" w:cstheme="minorHAnsi"/>
          <w:sz w:val="22"/>
        </w:rPr>
        <w:t>zasadami wiedzy oraz zawierać wszystkie elementy z punktu widzenia celu, któremu ma służyć.</w:t>
      </w:r>
    </w:p>
    <w:p w:rsidR="009E10BB" w:rsidRPr="00B85EB2" w:rsidRDefault="009E10BB" w:rsidP="008D1A8F">
      <w:pPr>
        <w:spacing w:after="0" w:line="240" w:lineRule="auto"/>
        <w:rPr>
          <w:rFonts w:asciiTheme="minorHAnsi" w:eastAsia="Times New Roman" w:hAnsiTheme="minorHAnsi" w:cstheme="minorHAnsi"/>
          <w:sz w:val="22"/>
        </w:rPr>
      </w:pPr>
    </w:p>
    <w:p w:rsidR="009E10BB" w:rsidRPr="00B85EB2" w:rsidRDefault="009E10BB" w:rsidP="008D1A8F">
      <w:pPr>
        <w:spacing w:after="0" w:line="240" w:lineRule="auto"/>
        <w:ind w:right="-123"/>
        <w:jc w:val="center"/>
        <w:rPr>
          <w:rFonts w:asciiTheme="minorHAnsi" w:hAnsiTheme="minorHAnsi" w:cstheme="minorHAnsi"/>
          <w:b/>
          <w:sz w:val="22"/>
        </w:rPr>
      </w:pPr>
      <w:r w:rsidRPr="00B85EB2">
        <w:rPr>
          <w:rFonts w:asciiTheme="minorHAnsi" w:hAnsiTheme="minorHAnsi" w:cstheme="minorHAnsi"/>
          <w:b/>
          <w:sz w:val="22"/>
        </w:rPr>
        <w:t>§ 2</w:t>
      </w:r>
    </w:p>
    <w:p w:rsidR="009E10BB" w:rsidRPr="00B85EB2" w:rsidRDefault="009E10BB" w:rsidP="008D1A8F">
      <w:pPr>
        <w:spacing w:after="0" w:line="240" w:lineRule="auto"/>
        <w:ind w:right="-123"/>
        <w:jc w:val="center"/>
        <w:rPr>
          <w:rFonts w:asciiTheme="minorHAnsi" w:hAnsiTheme="minorHAnsi" w:cstheme="minorHAnsi"/>
          <w:b/>
          <w:sz w:val="22"/>
        </w:rPr>
      </w:pPr>
      <w:r w:rsidRPr="00B85EB2">
        <w:rPr>
          <w:rFonts w:asciiTheme="minorHAnsi" w:hAnsiTheme="minorHAnsi" w:cstheme="minorHAnsi"/>
          <w:b/>
          <w:sz w:val="22"/>
        </w:rPr>
        <w:t>CZAS TRWANIA UMOWY</w:t>
      </w:r>
    </w:p>
    <w:p w:rsidR="009E10BB" w:rsidRPr="00B85EB2" w:rsidRDefault="009E10BB" w:rsidP="008D1A8F">
      <w:pPr>
        <w:spacing w:after="0" w:line="240" w:lineRule="auto"/>
        <w:rPr>
          <w:rFonts w:asciiTheme="minorHAnsi" w:eastAsia="Times New Roman" w:hAnsiTheme="minorHAnsi" w:cstheme="minorHAnsi"/>
          <w:sz w:val="22"/>
        </w:rPr>
      </w:pPr>
    </w:p>
    <w:p w:rsidR="000B1703" w:rsidRPr="00B85EB2" w:rsidRDefault="009E10BB" w:rsidP="00057A3B">
      <w:pPr>
        <w:numPr>
          <w:ilvl w:val="0"/>
          <w:numId w:val="2"/>
        </w:numPr>
        <w:spacing w:after="0" w:line="240" w:lineRule="auto"/>
        <w:ind w:left="284" w:right="20" w:hanging="284"/>
        <w:rPr>
          <w:rFonts w:asciiTheme="minorHAnsi" w:hAnsiTheme="minorHAnsi" w:cstheme="minorHAnsi"/>
          <w:sz w:val="22"/>
        </w:rPr>
      </w:pPr>
      <w:r w:rsidRPr="00B85EB2">
        <w:rPr>
          <w:rFonts w:asciiTheme="minorHAnsi" w:hAnsiTheme="minorHAnsi" w:cstheme="minorHAnsi"/>
          <w:sz w:val="22"/>
        </w:rPr>
        <w:t>Wykonawca przekaże Zamawiającemu</w:t>
      </w:r>
      <w:r w:rsidR="000B1703" w:rsidRPr="00B85EB2">
        <w:rPr>
          <w:rFonts w:asciiTheme="minorHAnsi" w:hAnsiTheme="minorHAnsi" w:cstheme="minorHAnsi"/>
          <w:sz w:val="22"/>
        </w:rPr>
        <w:t>:</w:t>
      </w:r>
    </w:p>
    <w:p w:rsidR="000B1703" w:rsidRPr="00195E27" w:rsidRDefault="000B1703" w:rsidP="00057A3B">
      <w:pPr>
        <w:pStyle w:val="Akapitzlist"/>
        <w:numPr>
          <w:ilvl w:val="0"/>
          <w:numId w:val="20"/>
        </w:numPr>
        <w:tabs>
          <w:tab w:val="left" w:pos="363"/>
        </w:tabs>
        <w:spacing w:after="0" w:line="240" w:lineRule="auto"/>
        <w:ind w:right="20"/>
        <w:rPr>
          <w:rFonts w:asciiTheme="minorHAnsi" w:hAnsiTheme="minorHAnsi" w:cstheme="minorHAnsi"/>
          <w:b/>
          <w:sz w:val="22"/>
        </w:rPr>
      </w:pPr>
      <w:r w:rsidRPr="00B85EB2">
        <w:rPr>
          <w:rFonts w:asciiTheme="minorHAnsi" w:hAnsiTheme="minorHAnsi" w:cstheme="minorHAnsi"/>
          <w:sz w:val="22"/>
        </w:rPr>
        <w:t>Dokumentację niezbędną do otrzymania dotacji w ramach konkursu „AZBEST 2024” wynikającego z „Programu Oczyszczania Kraju z Azbestu na lata 2009-2032” w zakresie obejmującym zadanie</w:t>
      </w:r>
      <w:r w:rsidRPr="00B85EB2">
        <w:rPr>
          <w:rFonts w:asciiTheme="minorHAnsi" w:hAnsiTheme="minorHAnsi" w:cstheme="minorHAnsi"/>
          <w:sz w:val="22"/>
        </w:rPr>
        <w:br/>
        <w:t xml:space="preserve">z bloku </w:t>
      </w:r>
      <w:r w:rsidR="00195E27">
        <w:rPr>
          <w:rFonts w:asciiTheme="minorHAnsi" w:hAnsiTheme="minorHAnsi" w:cstheme="minorHAnsi"/>
          <w:sz w:val="22"/>
        </w:rPr>
        <w:t>2</w:t>
      </w:r>
      <w:r w:rsidRPr="00B85EB2">
        <w:rPr>
          <w:rFonts w:asciiTheme="minorHAnsi" w:hAnsiTheme="minorHAnsi" w:cstheme="minorHAnsi"/>
          <w:sz w:val="22"/>
        </w:rPr>
        <w:t xml:space="preserve"> </w:t>
      </w:r>
      <w:r w:rsidRPr="00195E27">
        <w:rPr>
          <w:rFonts w:asciiTheme="minorHAnsi" w:hAnsiTheme="minorHAnsi" w:cstheme="minorHAnsi"/>
          <w:sz w:val="22"/>
        </w:rPr>
        <w:t xml:space="preserve">- </w:t>
      </w:r>
      <w:r w:rsidR="00195E27" w:rsidRPr="00195E27">
        <w:rPr>
          <w:rFonts w:asciiTheme="minorHAnsi" w:hAnsiTheme="minorHAnsi" w:cstheme="minorHAnsi"/>
          <w:color w:val="auto"/>
          <w:sz w:val="22"/>
        </w:rPr>
        <w:t>zorganizowanie i obsługa punktu informacyjnego ds. azbestu; zorganizowanie i  obsługa wydarzenia w postaci pikniku rodzinnego; przygotowanie i wykonanie materiałów edukacyjno- informacyjnych; zakup namiotu promocyjnego z wyposażeniem</w:t>
      </w:r>
      <w:r w:rsidR="00195E27">
        <w:rPr>
          <w:rFonts w:asciiTheme="minorHAnsi" w:hAnsiTheme="minorHAnsi" w:cstheme="minorHAnsi"/>
          <w:color w:val="auto"/>
          <w:sz w:val="22"/>
        </w:rPr>
        <w:t xml:space="preserve"> </w:t>
      </w:r>
      <w:r w:rsidRPr="00195E27">
        <w:rPr>
          <w:rFonts w:asciiTheme="minorHAnsi" w:hAnsiTheme="minorHAnsi" w:cstheme="minorHAnsi"/>
          <w:sz w:val="22"/>
        </w:rPr>
        <w:t xml:space="preserve">w terminie do dnia </w:t>
      </w:r>
      <w:r w:rsidRPr="00195E27">
        <w:rPr>
          <w:rFonts w:asciiTheme="minorHAnsi" w:hAnsiTheme="minorHAnsi" w:cstheme="minorHAnsi"/>
          <w:b/>
          <w:sz w:val="22"/>
        </w:rPr>
        <w:t>27.03.2024 r.</w:t>
      </w:r>
    </w:p>
    <w:p w:rsidR="009E10BB" w:rsidRPr="00B85EB2" w:rsidRDefault="000B1703" w:rsidP="00057A3B">
      <w:pPr>
        <w:pStyle w:val="Akapitzlist"/>
        <w:numPr>
          <w:ilvl w:val="0"/>
          <w:numId w:val="20"/>
        </w:numPr>
        <w:tabs>
          <w:tab w:val="left" w:pos="363"/>
        </w:tabs>
        <w:spacing w:after="0" w:line="240" w:lineRule="auto"/>
        <w:ind w:right="20"/>
        <w:rPr>
          <w:rFonts w:asciiTheme="minorHAnsi" w:hAnsiTheme="minorHAnsi" w:cstheme="minorHAnsi"/>
          <w:b/>
          <w:sz w:val="22"/>
        </w:rPr>
      </w:pPr>
      <w:r w:rsidRPr="00B85EB2">
        <w:rPr>
          <w:rFonts w:asciiTheme="minorHAnsi" w:hAnsiTheme="minorHAnsi" w:cstheme="minorHAnsi"/>
          <w:sz w:val="22"/>
        </w:rPr>
        <w:t xml:space="preserve">sprawozdanie/raport końcowy z realizacji zadania aktualizacji inwentaryzacji wyrobów zawierających azbest na terenie gminy Sędziszów w terminie do dnia </w:t>
      </w:r>
      <w:r w:rsidRPr="00B85EB2">
        <w:rPr>
          <w:rFonts w:asciiTheme="minorHAnsi" w:hAnsiTheme="minorHAnsi" w:cstheme="minorHAnsi"/>
          <w:b/>
          <w:sz w:val="22"/>
        </w:rPr>
        <w:t>0</w:t>
      </w:r>
      <w:r w:rsidR="00195E27">
        <w:rPr>
          <w:rFonts w:asciiTheme="minorHAnsi" w:hAnsiTheme="minorHAnsi" w:cstheme="minorHAnsi"/>
          <w:b/>
          <w:sz w:val="22"/>
        </w:rPr>
        <w:t>3</w:t>
      </w:r>
      <w:r w:rsidRPr="00B85EB2">
        <w:rPr>
          <w:rFonts w:asciiTheme="minorHAnsi" w:hAnsiTheme="minorHAnsi" w:cstheme="minorHAnsi"/>
          <w:b/>
          <w:sz w:val="22"/>
        </w:rPr>
        <w:t>.10 2024 r.</w:t>
      </w:r>
    </w:p>
    <w:p w:rsidR="00195E27" w:rsidRPr="00B85EB2" w:rsidRDefault="00195E27" w:rsidP="00057A3B">
      <w:pPr>
        <w:pStyle w:val="Akapitzlist"/>
        <w:numPr>
          <w:ilvl w:val="0"/>
          <w:numId w:val="20"/>
        </w:numPr>
        <w:tabs>
          <w:tab w:val="left" w:pos="363"/>
        </w:tabs>
        <w:spacing w:after="0" w:line="240" w:lineRule="auto"/>
        <w:ind w:right="20"/>
        <w:rPr>
          <w:rFonts w:asciiTheme="minorHAnsi" w:hAnsiTheme="minorHAnsi" w:cstheme="minorHAnsi"/>
          <w:sz w:val="22"/>
        </w:rPr>
      </w:pPr>
      <w:r w:rsidRPr="00E5785A">
        <w:rPr>
          <w:rFonts w:asciiTheme="minorHAnsi" w:hAnsiTheme="minorHAnsi" w:cstheme="minorHAnsi"/>
          <w:color w:val="auto"/>
        </w:rPr>
        <w:t xml:space="preserve">Działania </w:t>
      </w:r>
      <w:r w:rsidRPr="00B85EB2">
        <w:rPr>
          <w:rFonts w:asciiTheme="minorHAnsi" w:hAnsiTheme="minorHAnsi" w:cstheme="minorHAnsi"/>
          <w:sz w:val="22"/>
        </w:rPr>
        <w:t xml:space="preserve">w terminie do dnia </w:t>
      </w:r>
      <w:r w:rsidRPr="00B85EB2">
        <w:rPr>
          <w:rFonts w:asciiTheme="minorHAnsi" w:hAnsiTheme="minorHAnsi" w:cstheme="minorHAnsi"/>
          <w:b/>
          <w:sz w:val="22"/>
        </w:rPr>
        <w:t>30.09.2024 r.</w:t>
      </w:r>
      <w:r w:rsidRPr="00B85EB2">
        <w:rPr>
          <w:rFonts w:asciiTheme="minorHAnsi" w:hAnsiTheme="minorHAnsi" w:cstheme="minorHAnsi"/>
          <w:sz w:val="22"/>
        </w:rPr>
        <w:t>,</w:t>
      </w:r>
    </w:p>
    <w:p w:rsidR="00195E27" w:rsidRDefault="00195E27" w:rsidP="00057A3B">
      <w:pPr>
        <w:numPr>
          <w:ilvl w:val="0"/>
          <w:numId w:val="2"/>
        </w:numPr>
        <w:spacing w:after="0" w:line="240" w:lineRule="auto"/>
        <w:ind w:left="284" w:right="20" w:hanging="284"/>
        <w:rPr>
          <w:rFonts w:asciiTheme="minorHAnsi" w:hAnsiTheme="minorHAnsi" w:cstheme="minorHAnsi"/>
          <w:sz w:val="22"/>
        </w:rPr>
      </w:pPr>
      <w:r w:rsidRPr="00B85EB2">
        <w:rPr>
          <w:rFonts w:asciiTheme="minorHAnsi" w:hAnsiTheme="minorHAnsi" w:cstheme="minorHAnsi"/>
          <w:sz w:val="22"/>
        </w:rPr>
        <w:t>Wykonawca</w:t>
      </w:r>
      <w:r>
        <w:rPr>
          <w:rFonts w:asciiTheme="minorHAnsi" w:hAnsiTheme="minorHAnsi" w:cstheme="minorHAnsi"/>
          <w:sz w:val="22"/>
        </w:rPr>
        <w:t xml:space="preserve"> wykona na rzecz Zamawiającego </w:t>
      </w:r>
      <w:r>
        <w:rPr>
          <w:rFonts w:asciiTheme="minorHAnsi" w:hAnsiTheme="minorHAnsi" w:cstheme="minorHAnsi"/>
          <w:color w:val="auto"/>
        </w:rPr>
        <w:t>Zadanie II</w:t>
      </w:r>
      <w:r>
        <w:rPr>
          <w:rFonts w:asciiTheme="minorHAnsi" w:hAnsiTheme="minorHAnsi" w:cstheme="minorHAnsi"/>
          <w:sz w:val="22"/>
        </w:rPr>
        <w:t xml:space="preserve"> obejmujące działania</w:t>
      </w:r>
      <w:r w:rsidRPr="00195E27">
        <w:rPr>
          <w:rFonts w:asciiTheme="minorHAnsi" w:hAnsiTheme="minorHAnsi" w:cstheme="minorHAnsi"/>
          <w:color w:val="auto"/>
        </w:rPr>
        <w:t xml:space="preserve"> </w:t>
      </w:r>
      <w:r w:rsidRPr="00E5785A">
        <w:rPr>
          <w:rFonts w:asciiTheme="minorHAnsi" w:hAnsiTheme="minorHAnsi" w:cstheme="minorHAnsi"/>
          <w:color w:val="auto"/>
        </w:rPr>
        <w:t>edukacyjno-informacyjne</w:t>
      </w:r>
      <w:r>
        <w:rPr>
          <w:rFonts w:asciiTheme="minorHAnsi" w:hAnsiTheme="minorHAnsi" w:cstheme="minorHAnsi"/>
          <w:color w:val="auto"/>
        </w:rPr>
        <w:t xml:space="preserve"> we wskazanych formach. </w:t>
      </w:r>
    </w:p>
    <w:p w:rsidR="009E10BB" w:rsidRPr="00B85EB2" w:rsidRDefault="009E10BB" w:rsidP="00057A3B">
      <w:pPr>
        <w:numPr>
          <w:ilvl w:val="0"/>
          <w:numId w:val="2"/>
        </w:numPr>
        <w:spacing w:after="0" w:line="240" w:lineRule="auto"/>
        <w:ind w:left="284" w:right="20" w:hanging="284"/>
        <w:rPr>
          <w:rFonts w:asciiTheme="minorHAnsi" w:hAnsiTheme="minorHAnsi" w:cstheme="minorHAnsi"/>
          <w:sz w:val="22"/>
        </w:rPr>
      </w:pPr>
      <w:r w:rsidRPr="00B85EB2">
        <w:rPr>
          <w:rFonts w:asciiTheme="minorHAnsi" w:hAnsiTheme="minorHAnsi" w:cstheme="minorHAnsi"/>
          <w:sz w:val="22"/>
        </w:rPr>
        <w:t>Strony ustalają, iż odbiór przedmiotu umowy odb</w:t>
      </w:r>
      <w:r w:rsidR="000B1703" w:rsidRPr="00B85EB2">
        <w:rPr>
          <w:rFonts w:asciiTheme="minorHAnsi" w:hAnsiTheme="minorHAnsi" w:cstheme="minorHAnsi"/>
          <w:sz w:val="22"/>
        </w:rPr>
        <w:t xml:space="preserve">ywał </w:t>
      </w:r>
      <w:r w:rsidRPr="00B85EB2">
        <w:rPr>
          <w:rFonts w:asciiTheme="minorHAnsi" w:hAnsiTheme="minorHAnsi" w:cstheme="minorHAnsi"/>
          <w:sz w:val="22"/>
        </w:rPr>
        <w:t xml:space="preserve">się </w:t>
      </w:r>
      <w:r w:rsidR="000B1703" w:rsidRPr="00B85EB2">
        <w:rPr>
          <w:rFonts w:asciiTheme="minorHAnsi" w:hAnsiTheme="minorHAnsi" w:cstheme="minorHAnsi"/>
          <w:sz w:val="22"/>
        </w:rPr>
        <w:t xml:space="preserve">będzie </w:t>
      </w:r>
      <w:r w:rsidRPr="00B85EB2">
        <w:rPr>
          <w:rFonts w:asciiTheme="minorHAnsi" w:hAnsiTheme="minorHAnsi" w:cstheme="minorHAnsi"/>
          <w:sz w:val="22"/>
        </w:rPr>
        <w:t>w drodze dwustron</w:t>
      </w:r>
      <w:r w:rsidR="0085618C" w:rsidRPr="00B85EB2">
        <w:rPr>
          <w:rFonts w:asciiTheme="minorHAnsi" w:hAnsiTheme="minorHAnsi" w:cstheme="minorHAnsi"/>
          <w:sz w:val="22"/>
        </w:rPr>
        <w:t>n</w:t>
      </w:r>
      <w:r w:rsidR="000B1703" w:rsidRPr="00B85EB2">
        <w:rPr>
          <w:rFonts w:asciiTheme="minorHAnsi" w:hAnsiTheme="minorHAnsi" w:cstheme="minorHAnsi"/>
          <w:sz w:val="22"/>
        </w:rPr>
        <w:t>ych</w:t>
      </w:r>
      <w:r w:rsidRPr="00B85EB2">
        <w:rPr>
          <w:rFonts w:asciiTheme="minorHAnsi" w:hAnsiTheme="minorHAnsi" w:cstheme="minorHAnsi"/>
          <w:sz w:val="22"/>
        </w:rPr>
        <w:t xml:space="preserve"> protok</w:t>
      </w:r>
      <w:r w:rsidR="000B1703" w:rsidRPr="00B85EB2">
        <w:rPr>
          <w:rFonts w:asciiTheme="minorHAnsi" w:hAnsiTheme="minorHAnsi" w:cstheme="minorHAnsi"/>
          <w:sz w:val="22"/>
        </w:rPr>
        <w:t>ołów</w:t>
      </w:r>
      <w:r w:rsidRPr="00B85EB2">
        <w:rPr>
          <w:rFonts w:asciiTheme="minorHAnsi" w:hAnsiTheme="minorHAnsi" w:cstheme="minorHAnsi"/>
          <w:sz w:val="22"/>
        </w:rPr>
        <w:t xml:space="preserve"> odbioru.</w:t>
      </w:r>
    </w:p>
    <w:p w:rsidR="009E10BB" w:rsidRPr="00B85EB2" w:rsidRDefault="009E10BB" w:rsidP="00057A3B">
      <w:pPr>
        <w:numPr>
          <w:ilvl w:val="0"/>
          <w:numId w:val="2"/>
        </w:numPr>
        <w:spacing w:after="0" w:line="240" w:lineRule="auto"/>
        <w:ind w:left="284" w:right="20" w:hanging="284"/>
        <w:rPr>
          <w:rFonts w:asciiTheme="minorHAnsi" w:hAnsiTheme="minorHAnsi" w:cstheme="minorHAnsi"/>
          <w:sz w:val="22"/>
        </w:rPr>
      </w:pPr>
      <w:r w:rsidRPr="00B85EB2">
        <w:rPr>
          <w:rFonts w:asciiTheme="minorHAnsi" w:hAnsiTheme="minorHAnsi" w:cstheme="minorHAnsi"/>
          <w:sz w:val="22"/>
        </w:rPr>
        <w:t xml:space="preserve">Strony ustalają, iż w terminie </w:t>
      </w:r>
      <w:r w:rsidR="00B23D4C" w:rsidRPr="00B85EB2">
        <w:rPr>
          <w:rFonts w:asciiTheme="minorHAnsi" w:hAnsiTheme="minorHAnsi" w:cstheme="minorHAnsi"/>
          <w:sz w:val="22"/>
        </w:rPr>
        <w:t>3</w:t>
      </w:r>
      <w:r w:rsidRPr="00B85EB2">
        <w:rPr>
          <w:rFonts w:asciiTheme="minorHAnsi" w:hAnsiTheme="minorHAnsi" w:cstheme="minorHAnsi"/>
          <w:sz w:val="22"/>
        </w:rPr>
        <w:t xml:space="preserve"> dni roboczych od dnia zgłoszenia, Zamawiający dokona analizy wykonan</w:t>
      </w:r>
      <w:r w:rsidR="0085618C" w:rsidRPr="00B85EB2">
        <w:rPr>
          <w:rFonts w:asciiTheme="minorHAnsi" w:hAnsiTheme="minorHAnsi" w:cstheme="minorHAnsi"/>
          <w:sz w:val="22"/>
        </w:rPr>
        <w:t xml:space="preserve">ych zadań w ramach </w:t>
      </w:r>
      <w:r w:rsidRPr="00B85EB2">
        <w:rPr>
          <w:rFonts w:asciiTheme="minorHAnsi" w:hAnsiTheme="minorHAnsi" w:cstheme="minorHAnsi"/>
          <w:sz w:val="22"/>
        </w:rPr>
        <w:t>przedmiotu umowy i wyznaczy spotkanie celem podpisania protokołu odbioru.</w:t>
      </w:r>
    </w:p>
    <w:p w:rsidR="009E10BB" w:rsidRPr="00B85EB2" w:rsidRDefault="009E10BB" w:rsidP="00057A3B">
      <w:pPr>
        <w:numPr>
          <w:ilvl w:val="0"/>
          <w:numId w:val="2"/>
        </w:numPr>
        <w:spacing w:after="0" w:line="240" w:lineRule="auto"/>
        <w:ind w:left="284" w:hanging="284"/>
        <w:rPr>
          <w:rFonts w:asciiTheme="minorHAnsi" w:hAnsiTheme="minorHAnsi" w:cstheme="minorHAnsi"/>
          <w:sz w:val="22"/>
        </w:rPr>
      </w:pPr>
      <w:r w:rsidRPr="00B85EB2">
        <w:rPr>
          <w:rFonts w:asciiTheme="minorHAnsi" w:hAnsiTheme="minorHAnsi" w:cstheme="minorHAnsi"/>
          <w:sz w:val="22"/>
        </w:rPr>
        <w:t>W przypadku podpisania przez Zamawiającego i Wykonawcę protokołu odbioru nie wskazującego wad lub braków do usunięcia za datę wykonania umowy przyjmuje się datę złożenia przedmiotu umowy do Zamawiającego, a w przeciwnym przypadku za datę wykonania umowy uznaje się datę zakończenia czynności odbiorowych.</w:t>
      </w:r>
    </w:p>
    <w:p w:rsidR="009E10BB" w:rsidRPr="00B85EB2" w:rsidRDefault="009E10BB" w:rsidP="00057A3B">
      <w:pPr>
        <w:numPr>
          <w:ilvl w:val="0"/>
          <w:numId w:val="3"/>
        </w:numPr>
        <w:spacing w:after="0" w:line="240" w:lineRule="auto"/>
        <w:ind w:left="284" w:hanging="284"/>
        <w:rPr>
          <w:rFonts w:asciiTheme="minorHAnsi" w:hAnsiTheme="minorHAnsi" w:cstheme="minorHAnsi"/>
          <w:sz w:val="22"/>
        </w:rPr>
      </w:pPr>
      <w:r w:rsidRPr="00B85EB2">
        <w:rPr>
          <w:rFonts w:asciiTheme="minorHAnsi" w:hAnsiTheme="minorHAnsi" w:cstheme="minorHAnsi"/>
          <w:sz w:val="22"/>
        </w:rPr>
        <w:t>W przypadku stwierdzenia usterek lub wad w wykonanym przedmiocie umowy, Zamawiający przerywa odbiór, wskazuje usterki do usunięcia i termin do ich usunięcia. Po ich usunięciu następuje odbiór przedmiotu umowy.</w:t>
      </w:r>
    </w:p>
    <w:p w:rsidR="009E10BB" w:rsidRPr="00B85EB2" w:rsidRDefault="009E10BB" w:rsidP="00057A3B">
      <w:pPr>
        <w:numPr>
          <w:ilvl w:val="0"/>
          <w:numId w:val="3"/>
        </w:numPr>
        <w:spacing w:after="0" w:line="240" w:lineRule="auto"/>
        <w:ind w:left="284" w:hanging="284"/>
        <w:rPr>
          <w:rFonts w:asciiTheme="minorHAnsi" w:hAnsiTheme="minorHAnsi" w:cstheme="minorHAnsi"/>
          <w:sz w:val="22"/>
        </w:rPr>
      </w:pPr>
      <w:r w:rsidRPr="00B85EB2">
        <w:rPr>
          <w:rFonts w:asciiTheme="minorHAnsi" w:hAnsiTheme="minorHAnsi" w:cstheme="minorHAnsi"/>
          <w:sz w:val="22"/>
        </w:rPr>
        <w:t>W przypadku stwierdzenia podczas odbioru przedmiotu umowy wad nie nadających się do usunięcia lub nie usuniętych zgodnie z ust. 6 Zamawiający może stosownie do swego wyboru:</w:t>
      </w:r>
    </w:p>
    <w:p w:rsidR="009E10BB" w:rsidRPr="00B85EB2" w:rsidRDefault="009E10BB" w:rsidP="00057A3B">
      <w:pPr>
        <w:numPr>
          <w:ilvl w:val="1"/>
          <w:numId w:val="3"/>
        </w:numPr>
        <w:spacing w:after="0" w:line="240" w:lineRule="auto"/>
        <w:ind w:left="709" w:right="20" w:hanging="283"/>
        <w:rPr>
          <w:rFonts w:asciiTheme="minorHAnsi" w:hAnsiTheme="minorHAnsi" w:cstheme="minorHAnsi"/>
          <w:sz w:val="22"/>
        </w:rPr>
      </w:pPr>
      <w:r w:rsidRPr="00B85EB2">
        <w:rPr>
          <w:rFonts w:asciiTheme="minorHAnsi" w:hAnsiTheme="minorHAnsi" w:cstheme="minorHAnsi"/>
          <w:sz w:val="22"/>
        </w:rPr>
        <w:t>obniżyć wynagrodzenie proporcjonalnie do zakresu rzeczowego przedmiotu odbioru zawierającego wady, jeżeli wady te umożliwiają użytkowanie przedmiotu umowy,</w:t>
      </w:r>
    </w:p>
    <w:p w:rsidR="009E10BB" w:rsidRPr="00B85EB2" w:rsidRDefault="009E10BB" w:rsidP="00057A3B">
      <w:pPr>
        <w:numPr>
          <w:ilvl w:val="1"/>
          <w:numId w:val="4"/>
        </w:numPr>
        <w:spacing w:after="0" w:line="240" w:lineRule="auto"/>
        <w:ind w:left="709" w:hanging="283"/>
        <w:rPr>
          <w:rFonts w:asciiTheme="minorHAnsi" w:hAnsiTheme="minorHAnsi" w:cstheme="minorHAnsi"/>
          <w:sz w:val="22"/>
        </w:rPr>
      </w:pPr>
      <w:bookmarkStart w:id="4" w:name="page3"/>
      <w:bookmarkEnd w:id="4"/>
      <w:r w:rsidRPr="00B85EB2">
        <w:rPr>
          <w:rFonts w:asciiTheme="minorHAnsi" w:hAnsiTheme="minorHAnsi" w:cstheme="minorHAnsi"/>
          <w:sz w:val="22"/>
        </w:rPr>
        <w:t xml:space="preserve">obniżyć wynagrodzenie o szacunkowy koszt usunięcia wad przez innego </w:t>
      </w:r>
      <w:r w:rsidR="00B23D4C" w:rsidRPr="00B85EB2">
        <w:rPr>
          <w:rFonts w:asciiTheme="minorHAnsi" w:hAnsiTheme="minorHAnsi" w:cstheme="minorHAnsi"/>
          <w:sz w:val="22"/>
        </w:rPr>
        <w:t>W</w:t>
      </w:r>
      <w:r w:rsidRPr="00B85EB2">
        <w:rPr>
          <w:rFonts w:asciiTheme="minorHAnsi" w:hAnsiTheme="minorHAnsi" w:cstheme="minorHAnsi"/>
          <w:sz w:val="22"/>
        </w:rPr>
        <w:t>ykonawcę,</w:t>
      </w:r>
    </w:p>
    <w:p w:rsidR="009E10BB" w:rsidRPr="00B85EB2" w:rsidRDefault="009E10BB" w:rsidP="00057A3B">
      <w:pPr>
        <w:numPr>
          <w:ilvl w:val="1"/>
          <w:numId w:val="4"/>
        </w:numPr>
        <w:spacing w:after="0" w:line="240" w:lineRule="auto"/>
        <w:ind w:left="709" w:right="20" w:hanging="283"/>
        <w:rPr>
          <w:rFonts w:asciiTheme="minorHAnsi" w:hAnsiTheme="minorHAnsi" w:cstheme="minorHAnsi"/>
          <w:sz w:val="22"/>
        </w:rPr>
      </w:pPr>
      <w:r w:rsidRPr="00B85EB2">
        <w:rPr>
          <w:rFonts w:asciiTheme="minorHAnsi" w:hAnsiTheme="minorHAnsi" w:cstheme="minorHAnsi"/>
          <w:sz w:val="22"/>
        </w:rPr>
        <w:t>żądać wykonania przedmiotu odbioru po raz drugi jeżeli wady znacznie utrudniają lub uniemożliwiają użytkowanie przedmiotu umowy,</w:t>
      </w:r>
    </w:p>
    <w:p w:rsidR="009E10BB" w:rsidRPr="00B85EB2" w:rsidRDefault="009E10BB" w:rsidP="00057A3B">
      <w:pPr>
        <w:numPr>
          <w:ilvl w:val="1"/>
          <w:numId w:val="4"/>
        </w:numPr>
        <w:spacing w:after="0" w:line="240" w:lineRule="auto"/>
        <w:ind w:left="709" w:hanging="283"/>
        <w:rPr>
          <w:rFonts w:asciiTheme="minorHAnsi" w:hAnsiTheme="minorHAnsi" w:cstheme="minorHAnsi"/>
          <w:sz w:val="22"/>
        </w:rPr>
      </w:pPr>
      <w:r w:rsidRPr="00B85EB2">
        <w:rPr>
          <w:rFonts w:asciiTheme="minorHAnsi" w:hAnsiTheme="minorHAnsi" w:cstheme="minorHAnsi"/>
          <w:sz w:val="22"/>
        </w:rPr>
        <w:t>odstąpić od umowy,</w:t>
      </w:r>
    </w:p>
    <w:p w:rsidR="009E10BB" w:rsidRPr="00B85EB2" w:rsidRDefault="009E10BB" w:rsidP="00057A3B">
      <w:pPr>
        <w:numPr>
          <w:ilvl w:val="1"/>
          <w:numId w:val="4"/>
        </w:numPr>
        <w:spacing w:after="0" w:line="240" w:lineRule="auto"/>
        <w:ind w:left="709" w:hanging="283"/>
        <w:rPr>
          <w:rFonts w:asciiTheme="minorHAnsi" w:hAnsiTheme="minorHAnsi" w:cstheme="minorHAnsi"/>
          <w:sz w:val="22"/>
        </w:rPr>
      </w:pPr>
      <w:r w:rsidRPr="00B85EB2">
        <w:rPr>
          <w:rFonts w:asciiTheme="minorHAnsi" w:hAnsiTheme="minorHAnsi" w:cstheme="minorHAnsi"/>
          <w:sz w:val="22"/>
        </w:rPr>
        <w:t>obciążyć Wykonawcę kosztami wykonania zastępczego.</w:t>
      </w:r>
    </w:p>
    <w:p w:rsidR="009E10BB" w:rsidRPr="00B85EB2" w:rsidRDefault="009E10BB" w:rsidP="00057A3B">
      <w:pPr>
        <w:numPr>
          <w:ilvl w:val="0"/>
          <w:numId w:val="5"/>
        </w:numPr>
        <w:spacing w:after="0" w:line="240" w:lineRule="auto"/>
        <w:ind w:left="284" w:hanging="284"/>
        <w:rPr>
          <w:rFonts w:asciiTheme="minorHAnsi" w:hAnsiTheme="minorHAnsi" w:cstheme="minorHAnsi"/>
          <w:sz w:val="22"/>
        </w:rPr>
      </w:pPr>
      <w:r w:rsidRPr="00B85EB2">
        <w:rPr>
          <w:rFonts w:asciiTheme="minorHAnsi" w:hAnsiTheme="minorHAnsi" w:cstheme="minorHAnsi"/>
          <w:sz w:val="22"/>
        </w:rPr>
        <w:t>W przypadku wystąpienia wad, których nie ujawniono w czasie jej odbioru,</w:t>
      </w:r>
      <w:r w:rsidR="002361E8" w:rsidRPr="00B85EB2">
        <w:rPr>
          <w:rFonts w:asciiTheme="minorHAnsi" w:hAnsiTheme="minorHAnsi" w:cstheme="minorHAnsi"/>
          <w:sz w:val="22"/>
        </w:rPr>
        <w:t xml:space="preserve"> </w:t>
      </w:r>
      <w:r w:rsidRPr="00B85EB2">
        <w:rPr>
          <w:rFonts w:asciiTheme="minorHAnsi" w:hAnsiTheme="minorHAnsi" w:cstheme="minorHAnsi"/>
          <w:sz w:val="22"/>
        </w:rPr>
        <w:t xml:space="preserve">Wykonawca zobowiązany będzie </w:t>
      </w:r>
      <w:r w:rsidR="002361E8" w:rsidRPr="00B85EB2">
        <w:rPr>
          <w:rFonts w:asciiTheme="minorHAnsi" w:hAnsiTheme="minorHAnsi" w:cstheme="minorHAnsi"/>
          <w:sz w:val="22"/>
        </w:rPr>
        <w:t>do nieodpłatnego</w:t>
      </w:r>
      <w:r w:rsidRPr="00B85EB2">
        <w:rPr>
          <w:rFonts w:asciiTheme="minorHAnsi" w:hAnsiTheme="minorHAnsi" w:cstheme="minorHAnsi"/>
          <w:sz w:val="22"/>
        </w:rPr>
        <w:t xml:space="preserve"> naniesienia poprawek w terminie 7 dni od daty otrzymania wezwania od Zamawiającego w ramach rękojmi.</w:t>
      </w:r>
    </w:p>
    <w:p w:rsidR="009E10BB" w:rsidRPr="00B85EB2" w:rsidRDefault="009E10BB" w:rsidP="00057A3B">
      <w:pPr>
        <w:numPr>
          <w:ilvl w:val="0"/>
          <w:numId w:val="6"/>
        </w:numPr>
        <w:spacing w:after="0" w:line="240" w:lineRule="auto"/>
        <w:ind w:left="284" w:hanging="284"/>
        <w:rPr>
          <w:rFonts w:asciiTheme="minorHAnsi" w:hAnsiTheme="minorHAnsi" w:cstheme="minorHAnsi"/>
          <w:color w:val="00000A"/>
          <w:sz w:val="22"/>
        </w:rPr>
      </w:pPr>
      <w:r w:rsidRPr="00B85EB2">
        <w:rPr>
          <w:rFonts w:asciiTheme="minorHAnsi" w:hAnsiTheme="minorHAnsi" w:cstheme="minorHAnsi"/>
          <w:sz w:val="22"/>
        </w:rPr>
        <w:t>W przypadku nie wykonania w terminie umownym obowiązków określonych w umowie Zamawiający ma prawo naliczyć kary zgodnie z § 5 i dodatkowo zlecić usunięcie wad osobie trzeciej na koszt i ryzyko Wykonawcy bez udzielania Wykonawcy dodatkowego terminu (wykonanie zastępcze).</w:t>
      </w:r>
    </w:p>
    <w:p w:rsidR="002361E8" w:rsidRPr="00B85EB2" w:rsidRDefault="002361E8" w:rsidP="008D1A8F">
      <w:pPr>
        <w:tabs>
          <w:tab w:val="left" w:pos="364"/>
        </w:tabs>
        <w:spacing w:after="0" w:line="240" w:lineRule="auto"/>
        <w:ind w:left="0" w:firstLine="0"/>
        <w:rPr>
          <w:rFonts w:asciiTheme="minorHAnsi" w:hAnsiTheme="minorHAnsi" w:cstheme="minorHAnsi"/>
          <w:color w:val="00000A"/>
          <w:sz w:val="22"/>
        </w:rPr>
      </w:pPr>
    </w:p>
    <w:p w:rsidR="009E10BB" w:rsidRPr="00B85EB2" w:rsidRDefault="007559C5" w:rsidP="007559C5">
      <w:pPr>
        <w:tabs>
          <w:tab w:val="left" w:pos="4644"/>
        </w:tabs>
        <w:spacing w:after="0" w:line="240" w:lineRule="auto"/>
        <w:jc w:val="center"/>
        <w:rPr>
          <w:rFonts w:asciiTheme="minorHAnsi" w:hAnsiTheme="minorHAnsi" w:cstheme="minorHAnsi"/>
          <w:b/>
          <w:sz w:val="22"/>
        </w:rPr>
      </w:pPr>
      <w:r w:rsidRPr="00B85EB2">
        <w:rPr>
          <w:rFonts w:asciiTheme="minorHAnsi" w:hAnsiTheme="minorHAnsi" w:cstheme="minorHAnsi"/>
          <w:b/>
          <w:sz w:val="22"/>
        </w:rPr>
        <w:t xml:space="preserve">§ </w:t>
      </w:r>
      <w:r w:rsidR="009E10BB" w:rsidRPr="00B85EB2">
        <w:rPr>
          <w:rFonts w:asciiTheme="minorHAnsi" w:hAnsiTheme="minorHAnsi" w:cstheme="minorHAnsi"/>
          <w:b/>
          <w:sz w:val="22"/>
        </w:rPr>
        <w:t>3</w:t>
      </w:r>
    </w:p>
    <w:p w:rsidR="009E10BB" w:rsidRPr="00B85EB2" w:rsidRDefault="009E10BB" w:rsidP="007559C5">
      <w:pPr>
        <w:spacing w:after="0" w:line="240" w:lineRule="auto"/>
        <w:jc w:val="center"/>
        <w:rPr>
          <w:rFonts w:asciiTheme="minorHAnsi" w:hAnsiTheme="minorHAnsi" w:cstheme="minorHAnsi"/>
          <w:b/>
          <w:sz w:val="22"/>
        </w:rPr>
      </w:pPr>
      <w:r w:rsidRPr="00B85EB2">
        <w:rPr>
          <w:rFonts w:asciiTheme="minorHAnsi" w:hAnsiTheme="minorHAnsi" w:cstheme="minorHAnsi"/>
          <w:b/>
          <w:sz w:val="22"/>
        </w:rPr>
        <w:t>OBOWIĄZKI STRON</w:t>
      </w:r>
    </w:p>
    <w:p w:rsidR="009E10BB" w:rsidRPr="00B85EB2" w:rsidRDefault="009E10BB" w:rsidP="008D1A8F">
      <w:pPr>
        <w:spacing w:after="0" w:line="240" w:lineRule="auto"/>
        <w:rPr>
          <w:rFonts w:asciiTheme="minorHAnsi" w:hAnsiTheme="minorHAnsi" w:cstheme="minorHAnsi"/>
          <w:sz w:val="22"/>
        </w:rPr>
      </w:pPr>
    </w:p>
    <w:p w:rsidR="009E10BB" w:rsidRPr="00B85EB2" w:rsidRDefault="009E10BB" w:rsidP="00057A3B">
      <w:pPr>
        <w:pStyle w:val="Akapitzlist"/>
        <w:numPr>
          <w:ilvl w:val="0"/>
          <w:numId w:val="7"/>
        </w:numPr>
        <w:spacing w:after="0" w:line="240" w:lineRule="auto"/>
        <w:ind w:left="284" w:right="20" w:hanging="294"/>
        <w:rPr>
          <w:rFonts w:asciiTheme="minorHAnsi" w:hAnsiTheme="minorHAnsi" w:cstheme="minorHAnsi"/>
          <w:sz w:val="22"/>
        </w:rPr>
      </w:pPr>
      <w:r w:rsidRPr="00B85EB2">
        <w:rPr>
          <w:rFonts w:asciiTheme="minorHAnsi" w:hAnsiTheme="minorHAnsi" w:cstheme="minorHAnsi"/>
          <w:sz w:val="22"/>
        </w:rPr>
        <w:t>Wykonawca zobowiązuje się do wykonania przedmiotu umowy zgodnie z umową, przepisami prawa oraz zasadami wiedzy technicznej i doświadczeniem oraz realizacji w term</w:t>
      </w:r>
      <w:r w:rsidR="001844B1">
        <w:rPr>
          <w:rFonts w:asciiTheme="minorHAnsi" w:hAnsiTheme="minorHAnsi" w:cstheme="minorHAnsi"/>
          <w:sz w:val="22"/>
        </w:rPr>
        <w:t>inie i na zasadach wskazanych w </w:t>
      </w:r>
      <w:r w:rsidRPr="00B85EB2">
        <w:rPr>
          <w:rFonts w:asciiTheme="minorHAnsi" w:hAnsiTheme="minorHAnsi" w:cstheme="minorHAnsi"/>
          <w:sz w:val="22"/>
        </w:rPr>
        <w:t>niniejszej umowie.</w:t>
      </w:r>
    </w:p>
    <w:p w:rsidR="009E10BB" w:rsidRPr="00B85EB2" w:rsidRDefault="009E10BB" w:rsidP="00057A3B">
      <w:pPr>
        <w:numPr>
          <w:ilvl w:val="0"/>
          <w:numId w:val="7"/>
        </w:numPr>
        <w:spacing w:after="0" w:line="240" w:lineRule="auto"/>
        <w:ind w:left="284" w:right="20" w:hanging="294"/>
        <w:rPr>
          <w:rFonts w:asciiTheme="minorHAnsi" w:hAnsiTheme="minorHAnsi" w:cstheme="minorHAnsi"/>
          <w:sz w:val="22"/>
        </w:rPr>
      </w:pPr>
      <w:r w:rsidRPr="00B85EB2">
        <w:rPr>
          <w:rFonts w:asciiTheme="minorHAnsi" w:hAnsiTheme="minorHAnsi" w:cstheme="minorHAnsi"/>
          <w:sz w:val="22"/>
        </w:rPr>
        <w:t>Świadczenie wymienionych usług Wykonawca przyjmuje jako profesjonalista i przyjmuje odpowiedzialność za szkody Wykonawcy spowodowane wyłącznie lub pośrednio wskutek nienależytego wykonania niniejszej umowy na zasadzie ryzyka.</w:t>
      </w:r>
    </w:p>
    <w:p w:rsidR="009E10BB" w:rsidRPr="00B85EB2" w:rsidRDefault="009E10BB" w:rsidP="00057A3B">
      <w:pPr>
        <w:numPr>
          <w:ilvl w:val="0"/>
          <w:numId w:val="7"/>
        </w:numPr>
        <w:tabs>
          <w:tab w:val="left" w:pos="363"/>
        </w:tabs>
        <w:spacing w:after="0" w:line="240" w:lineRule="auto"/>
        <w:ind w:left="284" w:right="20" w:hanging="294"/>
        <w:rPr>
          <w:rFonts w:asciiTheme="minorHAnsi" w:hAnsiTheme="minorHAnsi" w:cstheme="minorHAnsi"/>
          <w:sz w:val="22"/>
        </w:rPr>
      </w:pPr>
      <w:r w:rsidRPr="00B85EB2">
        <w:rPr>
          <w:rFonts w:asciiTheme="minorHAnsi" w:hAnsiTheme="minorHAnsi" w:cstheme="minorHAnsi"/>
          <w:sz w:val="22"/>
        </w:rPr>
        <w:t>Wykonawca oświadcza, iż osoby wykonujące przedmiot umowy posiadają wymagane prawem uprawnienia, a także niezbędne umiejętności, wiedzę, środki, sprzęt i doświadczenie do wykonania usługi będącej przedmiotem umowy i zobowiązuje się wykonać ją z należytą starannością.</w:t>
      </w:r>
    </w:p>
    <w:p w:rsidR="009E10BB" w:rsidRPr="00B85EB2" w:rsidRDefault="009E10BB" w:rsidP="00057A3B">
      <w:pPr>
        <w:numPr>
          <w:ilvl w:val="0"/>
          <w:numId w:val="8"/>
        </w:numPr>
        <w:tabs>
          <w:tab w:val="left" w:pos="363"/>
        </w:tabs>
        <w:spacing w:after="0" w:line="240" w:lineRule="auto"/>
        <w:ind w:left="284" w:right="20" w:hanging="294"/>
        <w:rPr>
          <w:rFonts w:asciiTheme="minorHAnsi" w:hAnsiTheme="minorHAnsi" w:cstheme="minorHAnsi"/>
          <w:sz w:val="22"/>
        </w:rPr>
      </w:pPr>
      <w:r w:rsidRPr="00B85EB2">
        <w:rPr>
          <w:rFonts w:asciiTheme="minorHAnsi" w:hAnsiTheme="minorHAnsi" w:cstheme="minorHAnsi"/>
          <w:sz w:val="22"/>
        </w:rPr>
        <w:t>Wykonawca oświadcza, że przed podpisaniem umowy zapozn</w:t>
      </w:r>
      <w:r w:rsidR="002361E8" w:rsidRPr="00B85EB2">
        <w:rPr>
          <w:rFonts w:asciiTheme="minorHAnsi" w:hAnsiTheme="minorHAnsi" w:cstheme="minorHAnsi"/>
          <w:sz w:val="22"/>
        </w:rPr>
        <w:t>ał się z warunkami terenowymi i </w:t>
      </w:r>
      <w:r w:rsidRPr="00B85EB2">
        <w:rPr>
          <w:rFonts w:asciiTheme="minorHAnsi" w:hAnsiTheme="minorHAnsi" w:cstheme="minorHAnsi"/>
          <w:sz w:val="22"/>
        </w:rPr>
        <w:t xml:space="preserve">otrzymał od </w:t>
      </w:r>
      <w:r w:rsidR="00B23D4C" w:rsidRPr="00B85EB2">
        <w:rPr>
          <w:rFonts w:asciiTheme="minorHAnsi" w:hAnsiTheme="minorHAnsi" w:cstheme="minorHAnsi"/>
          <w:sz w:val="22"/>
        </w:rPr>
        <w:t>Z</w:t>
      </w:r>
      <w:r w:rsidRPr="00B85EB2">
        <w:rPr>
          <w:rFonts w:asciiTheme="minorHAnsi" w:hAnsiTheme="minorHAnsi" w:cstheme="minorHAnsi"/>
          <w:sz w:val="22"/>
        </w:rPr>
        <w:t>amawiającego informacje i dokumenty niezbędne do prawidłowej realizacji umowy.</w:t>
      </w:r>
    </w:p>
    <w:p w:rsidR="009E10BB" w:rsidRPr="00B85EB2" w:rsidRDefault="009E10BB" w:rsidP="00057A3B">
      <w:pPr>
        <w:numPr>
          <w:ilvl w:val="0"/>
          <w:numId w:val="8"/>
        </w:numPr>
        <w:tabs>
          <w:tab w:val="left" w:pos="363"/>
        </w:tabs>
        <w:spacing w:after="0" w:line="240" w:lineRule="auto"/>
        <w:ind w:left="284" w:right="20" w:hanging="294"/>
        <w:rPr>
          <w:rFonts w:asciiTheme="minorHAnsi" w:hAnsiTheme="minorHAnsi" w:cstheme="minorHAnsi"/>
          <w:sz w:val="22"/>
        </w:rPr>
      </w:pPr>
      <w:r w:rsidRPr="00B85EB2">
        <w:rPr>
          <w:rFonts w:asciiTheme="minorHAnsi" w:hAnsiTheme="minorHAnsi" w:cstheme="minorHAnsi"/>
          <w:sz w:val="22"/>
        </w:rPr>
        <w:t>Wykonawca ponosi pełną odpowiedzialność za szkody wyrządzone w związku z wykonywanymi czynnościami, jak i z niewłaściwym wykonaniem przedmiotu umowy.</w:t>
      </w:r>
    </w:p>
    <w:p w:rsidR="009E10BB" w:rsidRPr="00B85EB2" w:rsidRDefault="009E10BB" w:rsidP="00057A3B">
      <w:pPr>
        <w:numPr>
          <w:ilvl w:val="0"/>
          <w:numId w:val="8"/>
        </w:numPr>
        <w:tabs>
          <w:tab w:val="left" w:pos="364"/>
        </w:tabs>
        <w:spacing w:after="0" w:line="240" w:lineRule="auto"/>
        <w:ind w:left="284" w:hanging="294"/>
        <w:rPr>
          <w:rFonts w:asciiTheme="minorHAnsi" w:hAnsiTheme="minorHAnsi" w:cstheme="minorHAnsi"/>
          <w:sz w:val="22"/>
        </w:rPr>
      </w:pPr>
      <w:r w:rsidRPr="00B85EB2">
        <w:rPr>
          <w:rFonts w:asciiTheme="minorHAnsi" w:hAnsiTheme="minorHAnsi" w:cstheme="minorHAnsi"/>
          <w:sz w:val="22"/>
        </w:rPr>
        <w:t xml:space="preserve">Wykonawca  zobowiązany  jest  do  uzyskania  własnym  kosztem  i  staraniem wszelkich niezbędnych dla prawidłowej realizacji zamówienia materiałów i uzgodnień do wykonania przedmiotu zamówienia </w:t>
      </w:r>
      <w:r w:rsidR="00B23D4C" w:rsidRPr="00B85EB2">
        <w:rPr>
          <w:rFonts w:asciiTheme="minorHAnsi" w:hAnsiTheme="minorHAnsi" w:cstheme="minorHAnsi"/>
          <w:sz w:val="22"/>
        </w:rPr>
        <w:br/>
      </w:r>
      <w:r w:rsidRPr="00B85EB2">
        <w:rPr>
          <w:rFonts w:asciiTheme="minorHAnsi" w:hAnsiTheme="minorHAnsi" w:cstheme="minorHAnsi"/>
          <w:sz w:val="22"/>
        </w:rPr>
        <w:t>z jednostkami zewnętrznymi.</w:t>
      </w:r>
    </w:p>
    <w:p w:rsidR="009E10BB" w:rsidRPr="00B85EB2" w:rsidRDefault="009E10BB" w:rsidP="00057A3B">
      <w:pPr>
        <w:numPr>
          <w:ilvl w:val="0"/>
          <w:numId w:val="9"/>
        </w:numPr>
        <w:tabs>
          <w:tab w:val="left" w:pos="364"/>
        </w:tabs>
        <w:spacing w:after="0" w:line="240" w:lineRule="auto"/>
        <w:ind w:left="364" w:hanging="364"/>
        <w:rPr>
          <w:rFonts w:asciiTheme="minorHAnsi" w:hAnsiTheme="minorHAnsi" w:cstheme="minorHAnsi"/>
          <w:sz w:val="22"/>
        </w:rPr>
      </w:pPr>
      <w:r w:rsidRPr="00B85EB2">
        <w:rPr>
          <w:rFonts w:asciiTheme="minorHAnsi" w:hAnsiTheme="minorHAnsi" w:cstheme="minorHAnsi"/>
          <w:sz w:val="22"/>
        </w:rPr>
        <w:t>Do obowiązków Wykonawcy należy:</w:t>
      </w:r>
    </w:p>
    <w:p w:rsidR="009E10BB" w:rsidRPr="00B85EB2" w:rsidRDefault="009E10BB" w:rsidP="00057A3B">
      <w:pPr>
        <w:numPr>
          <w:ilvl w:val="1"/>
          <w:numId w:val="9"/>
        </w:numPr>
        <w:spacing w:after="0" w:line="240" w:lineRule="auto"/>
        <w:ind w:left="0" w:firstLine="284"/>
        <w:rPr>
          <w:rFonts w:asciiTheme="minorHAnsi" w:hAnsiTheme="minorHAnsi" w:cstheme="minorHAnsi"/>
          <w:sz w:val="22"/>
        </w:rPr>
      </w:pPr>
      <w:r w:rsidRPr="00B85EB2">
        <w:rPr>
          <w:rFonts w:asciiTheme="minorHAnsi" w:hAnsiTheme="minorHAnsi" w:cstheme="minorHAnsi"/>
          <w:sz w:val="22"/>
        </w:rPr>
        <w:t>Wykonanie przedmiotu zamówienia zgodnie z zapisami niniejszej umowy,</w:t>
      </w:r>
      <w:r w:rsidR="00B22D8E" w:rsidRPr="00B85EB2">
        <w:rPr>
          <w:rFonts w:asciiTheme="minorHAnsi" w:hAnsiTheme="minorHAnsi" w:cstheme="minorHAnsi"/>
          <w:sz w:val="22"/>
        </w:rPr>
        <w:t xml:space="preserve"> </w:t>
      </w:r>
      <w:r w:rsidRPr="00B85EB2">
        <w:rPr>
          <w:rFonts w:asciiTheme="minorHAnsi" w:hAnsiTheme="minorHAnsi" w:cstheme="minorHAnsi"/>
          <w:sz w:val="22"/>
        </w:rPr>
        <w:t xml:space="preserve">obowiązującym prawem </w:t>
      </w:r>
      <w:r w:rsidR="00B22D8E" w:rsidRPr="00B85EB2">
        <w:rPr>
          <w:rFonts w:asciiTheme="minorHAnsi" w:hAnsiTheme="minorHAnsi" w:cstheme="minorHAnsi"/>
          <w:sz w:val="22"/>
        </w:rPr>
        <w:t xml:space="preserve">            </w:t>
      </w:r>
      <w:r w:rsidR="00F54C45" w:rsidRPr="00B85EB2">
        <w:rPr>
          <w:rFonts w:asciiTheme="minorHAnsi" w:hAnsiTheme="minorHAnsi" w:cstheme="minorHAnsi"/>
          <w:sz w:val="22"/>
        </w:rPr>
        <w:br/>
      </w:r>
      <w:r w:rsidRPr="00B85EB2">
        <w:rPr>
          <w:rFonts w:asciiTheme="minorHAnsi" w:hAnsiTheme="minorHAnsi" w:cstheme="minorHAnsi"/>
          <w:sz w:val="22"/>
        </w:rPr>
        <w:t xml:space="preserve">oraz zaleceniami </w:t>
      </w:r>
      <w:r w:rsidR="002361E8" w:rsidRPr="00B85EB2">
        <w:rPr>
          <w:rFonts w:asciiTheme="minorHAnsi" w:hAnsiTheme="minorHAnsi" w:cstheme="minorHAnsi"/>
          <w:sz w:val="22"/>
        </w:rPr>
        <w:t>Z</w:t>
      </w:r>
      <w:r w:rsidRPr="00B85EB2">
        <w:rPr>
          <w:rFonts w:asciiTheme="minorHAnsi" w:hAnsiTheme="minorHAnsi" w:cstheme="minorHAnsi"/>
          <w:sz w:val="22"/>
        </w:rPr>
        <w:t>amawiającego;</w:t>
      </w:r>
    </w:p>
    <w:p w:rsidR="009E10BB" w:rsidRPr="00B85EB2" w:rsidRDefault="009E10BB" w:rsidP="00A43DD1">
      <w:pPr>
        <w:spacing w:after="0" w:line="240" w:lineRule="auto"/>
        <w:ind w:left="709" w:right="20" w:hanging="283"/>
        <w:rPr>
          <w:rFonts w:asciiTheme="minorHAnsi" w:hAnsiTheme="minorHAnsi" w:cstheme="minorHAnsi"/>
          <w:sz w:val="22"/>
        </w:rPr>
      </w:pPr>
      <w:r w:rsidRPr="00B85EB2">
        <w:rPr>
          <w:rFonts w:asciiTheme="minorHAnsi" w:hAnsiTheme="minorHAnsi" w:cstheme="minorHAnsi"/>
          <w:sz w:val="22"/>
        </w:rPr>
        <w:t>b) zawiadomieni</w:t>
      </w:r>
      <w:r w:rsidR="002361E8" w:rsidRPr="00B85EB2">
        <w:rPr>
          <w:rFonts w:asciiTheme="minorHAnsi" w:hAnsiTheme="minorHAnsi" w:cstheme="minorHAnsi"/>
          <w:sz w:val="22"/>
        </w:rPr>
        <w:t>e</w:t>
      </w:r>
      <w:r w:rsidRPr="00B85EB2">
        <w:rPr>
          <w:rFonts w:asciiTheme="minorHAnsi" w:eastAsia="Times New Roman" w:hAnsiTheme="minorHAnsi" w:cstheme="minorHAnsi"/>
          <w:sz w:val="22"/>
        </w:rPr>
        <w:t xml:space="preserve"> </w:t>
      </w:r>
      <w:r w:rsidRPr="00B85EB2">
        <w:rPr>
          <w:rFonts w:asciiTheme="minorHAnsi" w:hAnsiTheme="minorHAnsi" w:cstheme="minorHAnsi"/>
          <w:sz w:val="22"/>
        </w:rPr>
        <w:t>Zamawiającego o wszelkich trudnościach związanych z prawidłowym wykonaniem</w:t>
      </w:r>
      <w:r w:rsidR="00B22D8E" w:rsidRPr="00B85EB2">
        <w:rPr>
          <w:rFonts w:asciiTheme="minorHAnsi" w:hAnsiTheme="minorHAnsi" w:cstheme="minorHAnsi"/>
          <w:sz w:val="22"/>
        </w:rPr>
        <w:t xml:space="preserve"> </w:t>
      </w:r>
      <w:r w:rsidRPr="00B85EB2">
        <w:rPr>
          <w:rFonts w:asciiTheme="minorHAnsi" w:hAnsiTheme="minorHAnsi" w:cstheme="minorHAnsi"/>
          <w:sz w:val="22"/>
        </w:rPr>
        <w:t>zlecenia</w:t>
      </w:r>
      <w:r w:rsidR="00F54C45" w:rsidRPr="00B85EB2">
        <w:rPr>
          <w:rFonts w:asciiTheme="minorHAnsi" w:hAnsiTheme="minorHAnsi" w:cstheme="minorHAnsi"/>
          <w:sz w:val="22"/>
        </w:rPr>
        <w:t>.</w:t>
      </w:r>
    </w:p>
    <w:p w:rsidR="009E10BB" w:rsidRPr="00B85EB2" w:rsidRDefault="009E10BB" w:rsidP="00057A3B">
      <w:pPr>
        <w:numPr>
          <w:ilvl w:val="0"/>
          <w:numId w:val="10"/>
        </w:numPr>
        <w:spacing w:after="0" w:line="240" w:lineRule="auto"/>
        <w:ind w:left="364" w:hanging="364"/>
        <w:rPr>
          <w:rFonts w:asciiTheme="minorHAnsi" w:hAnsiTheme="minorHAnsi" w:cstheme="minorHAnsi"/>
          <w:sz w:val="22"/>
        </w:rPr>
      </w:pPr>
      <w:r w:rsidRPr="00B85EB2">
        <w:rPr>
          <w:rFonts w:asciiTheme="minorHAnsi" w:hAnsiTheme="minorHAnsi" w:cstheme="minorHAnsi"/>
          <w:sz w:val="22"/>
        </w:rPr>
        <w:t>Do obowiązków Zamawiającego należy:</w:t>
      </w:r>
    </w:p>
    <w:p w:rsidR="009E10BB" w:rsidRPr="00B85EB2" w:rsidRDefault="009E10BB" w:rsidP="00057A3B">
      <w:pPr>
        <w:numPr>
          <w:ilvl w:val="1"/>
          <w:numId w:val="10"/>
        </w:numPr>
        <w:spacing w:after="0" w:line="240" w:lineRule="auto"/>
        <w:ind w:left="844" w:hanging="278"/>
        <w:rPr>
          <w:rFonts w:asciiTheme="minorHAnsi" w:hAnsiTheme="minorHAnsi" w:cstheme="minorHAnsi"/>
          <w:sz w:val="22"/>
        </w:rPr>
      </w:pPr>
      <w:r w:rsidRPr="00B85EB2">
        <w:rPr>
          <w:rFonts w:asciiTheme="minorHAnsi" w:hAnsiTheme="minorHAnsi" w:cstheme="minorHAnsi"/>
          <w:sz w:val="22"/>
        </w:rPr>
        <w:t>przekazanie niezbędnych danych do prawidłowego wykonania przedmiotu umowy;</w:t>
      </w:r>
    </w:p>
    <w:p w:rsidR="009E10BB" w:rsidRPr="00B85EB2" w:rsidRDefault="009E10BB" w:rsidP="00057A3B">
      <w:pPr>
        <w:numPr>
          <w:ilvl w:val="1"/>
          <w:numId w:val="10"/>
        </w:numPr>
        <w:spacing w:after="0" w:line="240" w:lineRule="auto"/>
        <w:ind w:left="844" w:hanging="278"/>
        <w:rPr>
          <w:rFonts w:asciiTheme="minorHAnsi" w:hAnsiTheme="minorHAnsi" w:cstheme="minorHAnsi"/>
          <w:sz w:val="22"/>
        </w:rPr>
      </w:pPr>
      <w:r w:rsidRPr="00B85EB2">
        <w:rPr>
          <w:rFonts w:asciiTheme="minorHAnsi" w:hAnsiTheme="minorHAnsi" w:cstheme="minorHAnsi"/>
          <w:sz w:val="22"/>
        </w:rPr>
        <w:t>odbiór przedmiotu umowy;</w:t>
      </w:r>
    </w:p>
    <w:p w:rsidR="009E10BB" w:rsidRPr="00B85EB2" w:rsidRDefault="009E10BB" w:rsidP="00057A3B">
      <w:pPr>
        <w:numPr>
          <w:ilvl w:val="1"/>
          <w:numId w:val="10"/>
        </w:numPr>
        <w:spacing w:after="0" w:line="240" w:lineRule="auto"/>
        <w:ind w:left="844" w:hanging="278"/>
        <w:jc w:val="left"/>
        <w:rPr>
          <w:rFonts w:asciiTheme="minorHAnsi" w:hAnsiTheme="minorHAnsi" w:cstheme="minorHAnsi"/>
          <w:sz w:val="22"/>
        </w:rPr>
      </w:pPr>
      <w:r w:rsidRPr="00B85EB2">
        <w:rPr>
          <w:rFonts w:asciiTheme="minorHAnsi" w:hAnsiTheme="minorHAnsi" w:cstheme="minorHAnsi"/>
          <w:sz w:val="22"/>
        </w:rPr>
        <w:t>terminowe uregulowanie płatności.</w:t>
      </w:r>
    </w:p>
    <w:p w:rsidR="009E10BB" w:rsidRPr="00B85EB2" w:rsidRDefault="009E10BB" w:rsidP="008D1A8F">
      <w:pPr>
        <w:tabs>
          <w:tab w:val="left" w:pos="844"/>
        </w:tabs>
        <w:spacing w:after="0" w:line="240" w:lineRule="auto"/>
        <w:ind w:left="844"/>
        <w:rPr>
          <w:rFonts w:asciiTheme="minorHAnsi" w:hAnsiTheme="minorHAnsi" w:cstheme="minorHAnsi"/>
          <w:sz w:val="22"/>
        </w:rPr>
      </w:pPr>
    </w:p>
    <w:p w:rsidR="009E10BB" w:rsidRPr="00B85EB2" w:rsidRDefault="00DC627C" w:rsidP="00DC627C">
      <w:pPr>
        <w:tabs>
          <w:tab w:val="left" w:pos="4644"/>
        </w:tabs>
        <w:spacing w:after="0" w:line="240" w:lineRule="auto"/>
        <w:jc w:val="center"/>
        <w:rPr>
          <w:rFonts w:asciiTheme="minorHAnsi" w:hAnsiTheme="minorHAnsi" w:cstheme="minorHAnsi"/>
          <w:b/>
          <w:sz w:val="22"/>
        </w:rPr>
      </w:pPr>
      <w:bookmarkStart w:id="5" w:name="page4"/>
      <w:bookmarkEnd w:id="5"/>
      <w:r w:rsidRPr="00B85EB2">
        <w:rPr>
          <w:rFonts w:asciiTheme="minorHAnsi" w:hAnsiTheme="minorHAnsi" w:cstheme="minorHAnsi"/>
          <w:b/>
          <w:sz w:val="22"/>
        </w:rPr>
        <w:t xml:space="preserve">§ </w:t>
      </w:r>
      <w:r w:rsidR="009E10BB" w:rsidRPr="00B85EB2">
        <w:rPr>
          <w:rFonts w:asciiTheme="minorHAnsi" w:hAnsiTheme="minorHAnsi" w:cstheme="minorHAnsi"/>
          <w:b/>
          <w:sz w:val="22"/>
        </w:rPr>
        <w:t>4</w:t>
      </w:r>
    </w:p>
    <w:p w:rsidR="009E10BB" w:rsidRPr="00B85EB2" w:rsidRDefault="009E10BB" w:rsidP="00DC627C">
      <w:pPr>
        <w:spacing w:after="0" w:line="240" w:lineRule="auto"/>
        <w:jc w:val="center"/>
        <w:rPr>
          <w:rFonts w:asciiTheme="minorHAnsi" w:hAnsiTheme="minorHAnsi" w:cstheme="minorHAnsi"/>
          <w:b/>
          <w:sz w:val="22"/>
        </w:rPr>
      </w:pPr>
      <w:r w:rsidRPr="00B85EB2">
        <w:rPr>
          <w:rFonts w:asciiTheme="minorHAnsi" w:hAnsiTheme="minorHAnsi" w:cstheme="minorHAnsi"/>
          <w:b/>
          <w:sz w:val="22"/>
        </w:rPr>
        <w:t>WYNAGRODZENIE</w:t>
      </w:r>
    </w:p>
    <w:p w:rsidR="009E10BB" w:rsidRPr="00B85EB2" w:rsidRDefault="009E10BB" w:rsidP="008D1A8F">
      <w:pPr>
        <w:spacing w:after="0" w:line="240" w:lineRule="auto"/>
        <w:rPr>
          <w:rFonts w:asciiTheme="minorHAnsi" w:hAnsiTheme="minorHAnsi" w:cstheme="minorHAnsi"/>
          <w:sz w:val="22"/>
        </w:rPr>
      </w:pPr>
    </w:p>
    <w:p w:rsidR="00356763" w:rsidRPr="00B85EB2" w:rsidRDefault="009E10BB" w:rsidP="00057A3B">
      <w:pPr>
        <w:numPr>
          <w:ilvl w:val="0"/>
          <w:numId w:val="11"/>
        </w:numPr>
        <w:spacing w:after="0" w:line="240" w:lineRule="auto"/>
        <w:ind w:left="364" w:hanging="364"/>
        <w:rPr>
          <w:rFonts w:asciiTheme="minorHAnsi" w:hAnsiTheme="minorHAnsi" w:cstheme="minorHAnsi"/>
          <w:sz w:val="22"/>
        </w:rPr>
      </w:pPr>
      <w:r w:rsidRPr="00B85EB2">
        <w:rPr>
          <w:rFonts w:asciiTheme="minorHAnsi" w:hAnsiTheme="minorHAnsi" w:cstheme="minorHAnsi"/>
          <w:color w:val="00000A"/>
          <w:sz w:val="22"/>
        </w:rPr>
        <w:t xml:space="preserve">Za wykonanie </w:t>
      </w:r>
      <w:r w:rsidR="002361E8" w:rsidRPr="00B85EB2">
        <w:rPr>
          <w:rFonts w:asciiTheme="minorHAnsi" w:hAnsiTheme="minorHAnsi" w:cstheme="minorHAnsi"/>
          <w:color w:val="00000A"/>
          <w:sz w:val="22"/>
        </w:rPr>
        <w:t xml:space="preserve">opracowanie dokumentacji (oferty) niezbędnej do otrzymania dotacji w ramach konkursu Azbest 2024; wsparcie merytoryczne i formalne Zamawiającego w przygotowaniu </w:t>
      </w:r>
      <w:r w:rsidR="00DC627C" w:rsidRPr="00B85EB2">
        <w:rPr>
          <w:rFonts w:asciiTheme="minorHAnsi" w:hAnsiTheme="minorHAnsi" w:cstheme="minorHAnsi"/>
          <w:color w:val="00000A"/>
          <w:sz w:val="22"/>
        </w:rPr>
        <w:t>wniosku o </w:t>
      </w:r>
      <w:r w:rsidR="002361E8" w:rsidRPr="00B85EB2">
        <w:rPr>
          <w:rFonts w:asciiTheme="minorHAnsi" w:hAnsiTheme="minorHAnsi" w:cstheme="minorHAnsi"/>
          <w:color w:val="00000A"/>
          <w:sz w:val="22"/>
        </w:rPr>
        <w:t>dofinansowanie oraz rozliczenie przyznanej dotacji do Ministerstwa Rozwoju i Technologii</w:t>
      </w:r>
      <w:r w:rsidR="005D5947" w:rsidRPr="00B85EB2">
        <w:rPr>
          <w:rFonts w:asciiTheme="minorHAnsi" w:hAnsiTheme="minorHAnsi" w:cstheme="minorHAnsi"/>
          <w:color w:val="00000A"/>
          <w:sz w:val="22"/>
        </w:rPr>
        <w:t xml:space="preserve"> </w:t>
      </w:r>
      <w:r w:rsidR="005D5947" w:rsidRPr="00B85EB2">
        <w:rPr>
          <w:rFonts w:asciiTheme="minorHAnsi" w:hAnsiTheme="minorHAnsi" w:cstheme="minorHAnsi"/>
          <w:color w:val="00000A"/>
          <w:sz w:val="22"/>
        </w:rPr>
        <w:lastRenderedPageBreak/>
        <w:t xml:space="preserve">wynagrodzenie ryczałtowe brutto, zgodnie z ofertą z dnia ………... 2024 r. w kwocie: ………….. zł, słownie: …………………………………… 00/100.  </w:t>
      </w:r>
    </w:p>
    <w:p w:rsidR="009E10BB" w:rsidRPr="00B85EB2" w:rsidRDefault="00356763" w:rsidP="00057A3B">
      <w:pPr>
        <w:numPr>
          <w:ilvl w:val="0"/>
          <w:numId w:val="11"/>
        </w:numPr>
        <w:spacing w:after="0" w:line="240" w:lineRule="auto"/>
        <w:ind w:left="364" w:hanging="364"/>
        <w:rPr>
          <w:rFonts w:asciiTheme="minorHAnsi" w:hAnsiTheme="minorHAnsi" w:cstheme="minorHAnsi"/>
          <w:sz w:val="22"/>
        </w:rPr>
      </w:pPr>
      <w:r w:rsidRPr="00B85EB2">
        <w:rPr>
          <w:rFonts w:asciiTheme="minorHAnsi" w:hAnsiTheme="minorHAnsi" w:cstheme="minorHAnsi"/>
          <w:color w:val="00000A"/>
          <w:sz w:val="22"/>
        </w:rPr>
        <w:t>Z</w:t>
      </w:r>
      <w:r w:rsidR="002361E8" w:rsidRPr="00B85EB2">
        <w:rPr>
          <w:rFonts w:asciiTheme="minorHAnsi" w:hAnsiTheme="minorHAnsi" w:cstheme="minorHAnsi"/>
          <w:color w:val="00000A"/>
          <w:sz w:val="22"/>
        </w:rPr>
        <w:t xml:space="preserve">a wykonanie </w:t>
      </w:r>
      <w:r w:rsidR="00195E27">
        <w:rPr>
          <w:rFonts w:asciiTheme="minorHAnsi" w:hAnsiTheme="minorHAnsi" w:cstheme="minorHAnsi"/>
          <w:color w:val="auto"/>
        </w:rPr>
        <w:t>Zadania II</w:t>
      </w:r>
      <w:r w:rsidR="00195E27">
        <w:rPr>
          <w:rFonts w:asciiTheme="minorHAnsi" w:hAnsiTheme="minorHAnsi" w:cstheme="minorHAnsi"/>
          <w:sz w:val="22"/>
        </w:rPr>
        <w:t xml:space="preserve"> obejmującego działania</w:t>
      </w:r>
      <w:r w:rsidR="00195E27" w:rsidRPr="00195E27">
        <w:rPr>
          <w:rFonts w:asciiTheme="minorHAnsi" w:hAnsiTheme="minorHAnsi" w:cstheme="minorHAnsi"/>
          <w:color w:val="auto"/>
        </w:rPr>
        <w:t xml:space="preserve"> </w:t>
      </w:r>
      <w:r w:rsidR="00195E27" w:rsidRPr="00E5785A">
        <w:rPr>
          <w:rFonts w:asciiTheme="minorHAnsi" w:hAnsiTheme="minorHAnsi" w:cstheme="minorHAnsi"/>
          <w:color w:val="auto"/>
        </w:rPr>
        <w:t>edukacyjno-informacyjne</w:t>
      </w:r>
      <w:r w:rsidR="00195E27">
        <w:rPr>
          <w:rFonts w:asciiTheme="minorHAnsi" w:hAnsiTheme="minorHAnsi" w:cstheme="minorHAnsi"/>
          <w:color w:val="auto"/>
        </w:rPr>
        <w:t xml:space="preserve"> we wskazanych formach</w:t>
      </w:r>
      <w:r w:rsidR="002361E8" w:rsidRPr="00B85EB2">
        <w:rPr>
          <w:rFonts w:asciiTheme="minorHAnsi" w:hAnsiTheme="minorHAnsi" w:cstheme="minorHAnsi"/>
          <w:color w:val="00000A"/>
          <w:sz w:val="22"/>
        </w:rPr>
        <w:t xml:space="preserve">, </w:t>
      </w:r>
      <w:r w:rsidR="009E10BB" w:rsidRPr="00B85EB2">
        <w:rPr>
          <w:rFonts w:asciiTheme="minorHAnsi" w:hAnsiTheme="minorHAnsi" w:cstheme="minorHAnsi"/>
          <w:color w:val="00000A"/>
          <w:sz w:val="22"/>
        </w:rPr>
        <w:t>wynagrodzenie ryczałtowe brutto, zgodnie z ofertą z dnia ………...</w:t>
      </w:r>
      <w:r w:rsidR="002361E8" w:rsidRPr="00B85EB2">
        <w:rPr>
          <w:rFonts w:asciiTheme="minorHAnsi" w:hAnsiTheme="minorHAnsi" w:cstheme="minorHAnsi"/>
          <w:color w:val="00000A"/>
          <w:sz w:val="22"/>
        </w:rPr>
        <w:t xml:space="preserve"> </w:t>
      </w:r>
      <w:r w:rsidR="009E10BB" w:rsidRPr="00B85EB2">
        <w:rPr>
          <w:rFonts w:asciiTheme="minorHAnsi" w:hAnsiTheme="minorHAnsi" w:cstheme="minorHAnsi"/>
          <w:color w:val="00000A"/>
          <w:sz w:val="22"/>
        </w:rPr>
        <w:t>202</w:t>
      </w:r>
      <w:r w:rsidR="00A734FA" w:rsidRPr="00B85EB2">
        <w:rPr>
          <w:rFonts w:asciiTheme="minorHAnsi" w:hAnsiTheme="minorHAnsi" w:cstheme="minorHAnsi"/>
          <w:color w:val="00000A"/>
          <w:sz w:val="22"/>
        </w:rPr>
        <w:t>4</w:t>
      </w:r>
      <w:r w:rsidR="009E10BB" w:rsidRPr="00B85EB2">
        <w:rPr>
          <w:rFonts w:asciiTheme="minorHAnsi" w:hAnsiTheme="minorHAnsi" w:cstheme="minorHAnsi"/>
          <w:color w:val="00000A"/>
          <w:sz w:val="22"/>
        </w:rPr>
        <w:t xml:space="preserve"> r. w kwocie: ………….. zł, słownie: …………………………………… 00/100</w:t>
      </w:r>
      <w:r w:rsidR="00A734FA" w:rsidRPr="00B85EB2">
        <w:rPr>
          <w:rFonts w:asciiTheme="minorHAnsi" w:hAnsiTheme="minorHAnsi" w:cstheme="minorHAnsi"/>
          <w:color w:val="00000A"/>
          <w:sz w:val="22"/>
        </w:rPr>
        <w:t xml:space="preserve">  w części zamówienia objętej regulaminem konkursu na realizację zadań wynikających z „Programu Oczyszczania Kraju z Azbestu na lata 2009-2032” organizowanego przez Ministerstwo Rozwoju i Technologii.</w:t>
      </w:r>
    </w:p>
    <w:p w:rsidR="00B725F7" w:rsidRPr="00B85EB2" w:rsidRDefault="00B725F7" w:rsidP="00057A3B">
      <w:pPr>
        <w:numPr>
          <w:ilvl w:val="0"/>
          <w:numId w:val="11"/>
        </w:numPr>
        <w:tabs>
          <w:tab w:val="left" w:pos="284"/>
        </w:tabs>
        <w:spacing w:after="0" w:line="240" w:lineRule="auto"/>
        <w:ind w:left="284" w:right="2" w:hanging="284"/>
        <w:rPr>
          <w:rFonts w:asciiTheme="minorHAnsi" w:hAnsiTheme="minorHAnsi" w:cstheme="minorHAnsi"/>
          <w:sz w:val="22"/>
        </w:rPr>
      </w:pPr>
      <w:r w:rsidRPr="00B85EB2">
        <w:rPr>
          <w:rFonts w:asciiTheme="minorHAnsi" w:hAnsiTheme="minorHAnsi" w:cstheme="minorHAnsi"/>
          <w:sz w:val="22"/>
        </w:rPr>
        <w:t xml:space="preserve">Wypłata wynagrodzenia nastąpi po wystawieniu faktury przez Wykonawcę i stwierdzeniu przez Zamawiającego terminowego i należytego wykonania powierzonych prac. </w:t>
      </w:r>
    </w:p>
    <w:p w:rsidR="00B725F7" w:rsidRPr="00B85EB2" w:rsidRDefault="00B725F7" w:rsidP="00057A3B">
      <w:pPr>
        <w:numPr>
          <w:ilvl w:val="0"/>
          <w:numId w:val="11"/>
        </w:numPr>
        <w:tabs>
          <w:tab w:val="left" w:pos="284"/>
        </w:tabs>
        <w:spacing w:after="0" w:line="240" w:lineRule="auto"/>
        <w:ind w:left="284" w:right="2" w:hanging="284"/>
        <w:rPr>
          <w:rFonts w:asciiTheme="minorHAnsi" w:hAnsiTheme="minorHAnsi" w:cstheme="minorHAnsi"/>
          <w:sz w:val="22"/>
        </w:rPr>
      </w:pPr>
      <w:r w:rsidRPr="00B85EB2">
        <w:rPr>
          <w:rFonts w:asciiTheme="minorHAnsi" w:hAnsiTheme="minorHAnsi" w:cstheme="minorHAnsi"/>
          <w:sz w:val="22"/>
        </w:rPr>
        <w:t>Podstawę do wystawienia faktury stanowić będ</w:t>
      </w:r>
      <w:r w:rsidR="005D5947" w:rsidRPr="00B85EB2">
        <w:rPr>
          <w:rFonts w:asciiTheme="minorHAnsi" w:hAnsiTheme="minorHAnsi" w:cstheme="minorHAnsi"/>
          <w:sz w:val="22"/>
        </w:rPr>
        <w:t>ą</w:t>
      </w:r>
      <w:r w:rsidRPr="00B85EB2">
        <w:rPr>
          <w:rFonts w:asciiTheme="minorHAnsi" w:hAnsiTheme="minorHAnsi" w:cstheme="minorHAnsi"/>
          <w:sz w:val="22"/>
        </w:rPr>
        <w:t xml:space="preserve"> protok</w:t>
      </w:r>
      <w:r w:rsidR="005D5947" w:rsidRPr="00B85EB2">
        <w:rPr>
          <w:rFonts w:asciiTheme="minorHAnsi" w:hAnsiTheme="minorHAnsi" w:cstheme="minorHAnsi"/>
          <w:sz w:val="22"/>
        </w:rPr>
        <w:t>oły</w:t>
      </w:r>
      <w:r w:rsidRPr="00B85EB2">
        <w:rPr>
          <w:rFonts w:asciiTheme="minorHAnsi" w:hAnsiTheme="minorHAnsi" w:cstheme="minorHAnsi"/>
          <w:sz w:val="22"/>
        </w:rPr>
        <w:t xml:space="preserve"> odbioru </w:t>
      </w:r>
      <w:r w:rsidR="005D5947" w:rsidRPr="00B85EB2">
        <w:rPr>
          <w:rFonts w:asciiTheme="minorHAnsi" w:hAnsiTheme="minorHAnsi" w:cstheme="minorHAnsi"/>
          <w:sz w:val="22"/>
        </w:rPr>
        <w:t xml:space="preserve">poszczególnych zadań </w:t>
      </w:r>
      <w:r w:rsidRPr="00B85EB2">
        <w:rPr>
          <w:rFonts w:asciiTheme="minorHAnsi" w:hAnsiTheme="minorHAnsi" w:cstheme="minorHAnsi"/>
          <w:sz w:val="22"/>
        </w:rPr>
        <w:t>przedmiotu umowy, podpisane przez przedstawicieli Zamawiającego i Wykonawcy, o których mowa w §</w:t>
      </w:r>
      <w:r w:rsidR="002361E8" w:rsidRPr="00B85EB2">
        <w:rPr>
          <w:rFonts w:asciiTheme="minorHAnsi" w:hAnsiTheme="minorHAnsi" w:cstheme="minorHAnsi"/>
          <w:sz w:val="22"/>
        </w:rPr>
        <w:t xml:space="preserve"> </w:t>
      </w:r>
      <w:r w:rsidR="008973E4" w:rsidRPr="00B85EB2">
        <w:rPr>
          <w:rFonts w:asciiTheme="minorHAnsi" w:hAnsiTheme="minorHAnsi" w:cstheme="minorHAnsi"/>
          <w:sz w:val="22"/>
        </w:rPr>
        <w:t>7. Jeżeli w </w:t>
      </w:r>
      <w:r w:rsidRPr="00B85EB2">
        <w:rPr>
          <w:rFonts w:asciiTheme="minorHAnsi" w:hAnsiTheme="minorHAnsi" w:cstheme="minorHAnsi"/>
          <w:sz w:val="22"/>
        </w:rPr>
        <w:t>toku odbioru prac ujawnią się wady przedmiotu umowy Strony</w:t>
      </w:r>
      <w:r w:rsidR="008973E4" w:rsidRPr="00B85EB2">
        <w:rPr>
          <w:rFonts w:asciiTheme="minorHAnsi" w:hAnsiTheme="minorHAnsi" w:cstheme="minorHAnsi"/>
          <w:sz w:val="22"/>
        </w:rPr>
        <w:t xml:space="preserve"> przerwą czynności odbiorcze, a </w:t>
      </w:r>
      <w:r w:rsidRPr="00B85EB2">
        <w:rPr>
          <w:rFonts w:asciiTheme="minorHAnsi" w:hAnsiTheme="minorHAnsi" w:cstheme="minorHAnsi"/>
          <w:sz w:val="22"/>
        </w:rPr>
        <w:t>Wykonawca usunie wady w terminie w</w:t>
      </w:r>
      <w:r w:rsidR="008973E4" w:rsidRPr="00B85EB2">
        <w:rPr>
          <w:rFonts w:asciiTheme="minorHAnsi" w:hAnsiTheme="minorHAnsi" w:cstheme="minorHAnsi"/>
          <w:sz w:val="22"/>
        </w:rPr>
        <w:t>yznaczonym przez Zamawiającego.</w:t>
      </w:r>
    </w:p>
    <w:p w:rsidR="00B725F7" w:rsidRPr="00B85EB2" w:rsidRDefault="00B725F7" w:rsidP="00057A3B">
      <w:pPr>
        <w:pStyle w:val="Akapitzlist"/>
        <w:numPr>
          <w:ilvl w:val="0"/>
          <w:numId w:val="11"/>
        </w:numPr>
        <w:tabs>
          <w:tab w:val="left" w:pos="284"/>
        </w:tabs>
        <w:spacing w:after="0" w:line="240" w:lineRule="auto"/>
        <w:ind w:left="284" w:right="2" w:hanging="284"/>
        <w:rPr>
          <w:rFonts w:asciiTheme="minorHAnsi" w:hAnsiTheme="minorHAnsi" w:cstheme="minorHAnsi"/>
          <w:sz w:val="22"/>
        </w:rPr>
      </w:pPr>
      <w:r w:rsidRPr="00B85EB2">
        <w:rPr>
          <w:rFonts w:asciiTheme="minorHAnsi" w:hAnsiTheme="minorHAnsi" w:cstheme="minorHAnsi"/>
          <w:sz w:val="22"/>
        </w:rPr>
        <w:t xml:space="preserve">Wynagrodzenie </w:t>
      </w:r>
      <w:r w:rsidR="00AA0616" w:rsidRPr="00B85EB2">
        <w:rPr>
          <w:rFonts w:asciiTheme="minorHAnsi" w:hAnsiTheme="minorHAnsi" w:cstheme="minorHAnsi"/>
          <w:sz w:val="22"/>
        </w:rPr>
        <w:t xml:space="preserve">za wykonanie całości przedmiotu umowy </w:t>
      </w:r>
      <w:r w:rsidRPr="00B85EB2">
        <w:rPr>
          <w:rFonts w:asciiTheme="minorHAnsi" w:hAnsiTheme="minorHAnsi" w:cstheme="minorHAnsi"/>
          <w:sz w:val="22"/>
        </w:rPr>
        <w:t xml:space="preserve">będzie płatne przelewem w terminie </w:t>
      </w:r>
      <w:r w:rsidR="00AA0616" w:rsidRPr="00B85EB2">
        <w:rPr>
          <w:rFonts w:asciiTheme="minorHAnsi" w:hAnsiTheme="minorHAnsi" w:cstheme="minorHAnsi"/>
          <w:sz w:val="22"/>
        </w:rPr>
        <w:t xml:space="preserve">14 </w:t>
      </w:r>
      <w:r w:rsidRPr="00B85EB2">
        <w:rPr>
          <w:rFonts w:asciiTheme="minorHAnsi" w:hAnsiTheme="minorHAnsi" w:cstheme="minorHAnsi"/>
          <w:sz w:val="22"/>
        </w:rPr>
        <w:t xml:space="preserve">dni od dnia dostarczenia </w:t>
      </w:r>
      <w:r w:rsidR="00AA0616" w:rsidRPr="00B85EB2">
        <w:rPr>
          <w:rFonts w:asciiTheme="minorHAnsi" w:hAnsiTheme="minorHAnsi" w:cstheme="minorHAnsi"/>
          <w:sz w:val="22"/>
        </w:rPr>
        <w:t xml:space="preserve">prawidłowo wystawionej </w:t>
      </w:r>
      <w:r w:rsidRPr="00B85EB2">
        <w:rPr>
          <w:rFonts w:asciiTheme="minorHAnsi" w:hAnsiTheme="minorHAnsi" w:cstheme="minorHAnsi"/>
          <w:sz w:val="22"/>
        </w:rPr>
        <w:t xml:space="preserve">faktury Zamawiającemu na konto Wykonawcy nr ………………………………... </w:t>
      </w:r>
    </w:p>
    <w:p w:rsidR="00B725F7" w:rsidRPr="00B85EB2" w:rsidRDefault="00B725F7" w:rsidP="00057A3B">
      <w:pPr>
        <w:pStyle w:val="Akapitzlist"/>
        <w:numPr>
          <w:ilvl w:val="0"/>
          <w:numId w:val="11"/>
        </w:numPr>
        <w:spacing w:after="0" w:line="240" w:lineRule="auto"/>
        <w:ind w:left="284" w:right="2" w:hanging="284"/>
        <w:rPr>
          <w:rFonts w:asciiTheme="minorHAnsi" w:hAnsiTheme="minorHAnsi" w:cstheme="minorHAnsi"/>
          <w:sz w:val="22"/>
        </w:rPr>
      </w:pPr>
      <w:r w:rsidRPr="00B85EB2">
        <w:rPr>
          <w:rFonts w:asciiTheme="minorHAnsi" w:hAnsiTheme="minorHAnsi" w:cstheme="minorHAnsi"/>
          <w:sz w:val="22"/>
        </w:rPr>
        <w:t xml:space="preserve">Wykonawca wystawi fakturę wskazując jako płatnika: </w:t>
      </w:r>
      <w:r w:rsidRPr="00B85EB2">
        <w:rPr>
          <w:rFonts w:asciiTheme="minorHAnsi" w:hAnsiTheme="minorHAnsi" w:cstheme="minorHAnsi"/>
          <w:sz w:val="22"/>
          <w:u w:val="single" w:color="000000"/>
        </w:rPr>
        <w:t>Gmina Sędziszów, 28-340 Sędziszów, ul. Dworcowa 20, NIP 656-21-64-804.</w:t>
      </w:r>
      <w:r w:rsidRPr="00B85EB2">
        <w:rPr>
          <w:rFonts w:asciiTheme="minorHAnsi" w:hAnsiTheme="minorHAnsi" w:cstheme="minorHAnsi"/>
          <w:sz w:val="22"/>
        </w:rPr>
        <w:t xml:space="preserve"> </w:t>
      </w:r>
    </w:p>
    <w:p w:rsidR="00B725F7" w:rsidRPr="00B85EB2" w:rsidRDefault="00AA0616" w:rsidP="001844B1">
      <w:pPr>
        <w:spacing w:after="0" w:line="240" w:lineRule="auto"/>
        <w:ind w:left="284" w:right="2" w:hanging="284"/>
        <w:rPr>
          <w:rFonts w:asciiTheme="minorHAnsi" w:hAnsiTheme="minorHAnsi" w:cstheme="minorHAnsi"/>
          <w:sz w:val="22"/>
        </w:rPr>
      </w:pPr>
      <w:r w:rsidRPr="00B85EB2">
        <w:rPr>
          <w:rFonts w:asciiTheme="minorHAnsi" w:hAnsiTheme="minorHAnsi" w:cstheme="minorHAnsi"/>
          <w:sz w:val="22"/>
        </w:rPr>
        <w:t>8</w:t>
      </w:r>
      <w:r w:rsidR="00B725F7" w:rsidRPr="00B85EB2">
        <w:rPr>
          <w:rFonts w:asciiTheme="minorHAnsi" w:hAnsiTheme="minorHAnsi" w:cstheme="minorHAnsi"/>
          <w:sz w:val="22"/>
        </w:rPr>
        <w:t xml:space="preserve">. Kwota wynagrodzenia Wykonawcy obejmuje wszystkie koszty związane z wykonaniem przedmiotu </w:t>
      </w:r>
      <w:r w:rsidR="00591531">
        <w:rPr>
          <w:rFonts w:asciiTheme="minorHAnsi" w:hAnsiTheme="minorHAnsi" w:cstheme="minorHAnsi"/>
          <w:sz w:val="22"/>
        </w:rPr>
        <w:t xml:space="preserve"> </w:t>
      </w:r>
      <w:r w:rsidR="00591531">
        <w:rPr>
          <w:rFonts w:asciiTheme="minorHAnsi" w:hAnsiTheme="minorHAnsi" w:cstheme="minorHAnsi"/>
          <w:sz w:val="22"/>
        </w:rPr>
        <w:br/>
      </w:r>
      <w:r w:rsidR="00B725F7" w:rsidRPr="00B85EB2">
        <w:rPr>
          <w:rFonts w:asciiTheme="minorHAnsi" w:hAnsiTheme="minorHAnsi" w:cstheme="minorHAnsi"/>
          <w:sz w:val="22"/>
        </w:rPr>
        <w:t>umowy, o którym mowa w §</w:t>
      </w:r>
      <w:r w:rsidR="008973E4" w:rsidRPr="00B85EB2">
        <w:rPr>
          <w:rFonts w:asciiTheme="minorHAnsi" w:hAnsiTheme="minorHAnsi" w:cstheme="minorHAnsi"/>
          <w:sz w:val="22"/>
        </w:rPr>
        <w:t xml:space="preserve"> </w:t>
      </w:r>
      <w:r w:rsidR="00B725F7" w:rsidRPr="00B85EB2">
        <w:rPr>
          <w:rFonts w:asciiTheme="minorHAnsi" w:hAnsiTheme="minorHAnsi" w:cstheme="minorHAnsi"/>
          <w:sz w:val="22"/>
        </w:rPr>
        <w:t>1 oraz podatek VAT</w:t>
      </w:r>
      <w:r w:rsidRPr="00B85EB2">
        <w:rPr>
          <w:rFonts w:asciiTheme="minorHAnsi" w:hAnsiTheme="minorHAnsi" w:cstheme="minorHAnsi"/>
          <w:sz w:val="22"/>
        </w:rPr>
        <w:t>.</w:t>
      </w:r>
      <w:r w:rsidR="00B725F7" w:rsidRPr="00B85EB2">
        <w:rPr>
          <w:rFonts w:asciiTheme="minorHAnsi" w:hAnsiTheme="minorHAnsi" w:cstheme="minorHAnsi"/>
          <w:sz w:val="22"/>
        </w:rPr>
        <w:t xml:space="preserve"> </w:t>
      </w:r>
    </w:p>
    <w:p w:rsidR="009E10BB" w:rsidRPr="00B85EB2" w:rsidRDefault="00AA0616" w:rsidP="001844B1">
      <w:pPr>
        <w:spacing w:after="0" w:line="240" w:lineRule="auto"/>
        <w:ind w:left="284" w:right="2" w:hanging="284"/>
        <w:rPr>
          <w:rFonts w:asciiTheme="minorHAnsi" w:hAnsiTheme="minorHAnsi" w:cstheme="minorHAnsi"/>
          <w:sz w:val="22"/>
        </w:rPr>
      </w:pPr>
      <w:r w:rsidRPr="00B85EB2">
        <w:rPr>
          <w:rFonts w:asciiTheme="minorHAnsi" w:hAnsiTheme="minorHAnsi" w:cstheme="minorHAnsi"/>
          <w:sz w:val="22"/>
        </w:rPr>
        <w:t>9.</w:t>
      </w:r>
      <w:r w:rsidR="00B725F7" w:rsidRPr="00B85EB2">
        <w:rPr>
          <w:rFonts w:asciiTheme="minorHAnsi" w:hAnsiTheme="minorHAnsi" w:cstheme="minorHAnsi"/>
          <w:sz w:val="22"/>
        </w:rPr>
        <w:t xml:space="preserve"> Za dzień zapłaty uznaje się dzień obciążenia rachunku Zamawiającego.  </w:t>
      </w:r>
    </w:p>
    <w:p w:rsidR="009E10BB" w:rsidRPr="00B85EB2" w:rsidRDefault="009E10BB" w:rsidP="008D1A8F">
      <w:pPr>
        <w:pStyle w:val="Akapitzlist"/>
        <w:spacing w:after="0" w:line="240" w:lineRule="auto"/>
        <w:rPr>
          <w:rFonts w:asciiTheme="minorHAnsi" w:hAnsiTheme="minorHAnsi" w:cstheme="minorHAnsi"/>
          <w:sz w:val="22"/>
        </w:rPr>
      </w:pPr>
    </w:p>
    <w:p w:rsidR="00DC627C" w:rsidRPr="00B85EB2" w:rsidRDefault="00DC627C" w:rsidP="008D1A8F">
      <w:pPr>
        <w:pStyle w:val="Akapitzlist"/>
        <w:spacing w:after="0" w:line="240" w:lineRule="auto"/>
        <w:rPr>
          <w:rFonts w:asciiTheme="minorHAnsi" w:hAnsiTheme="minorHAnsi" w:cstheme="minorHAnsi"/>
          <w:sz w:val="22"/>
        </w:rPr>
      </w:pPr>
    </w:p>
    <w:p w:rsidR="009E10BB" w:rsidRPr="00B85EB2" w:rsidRDefault="00DC627C" w:rsidP="00DC627C">
      <w:pPr>
        <w:tabs>
          <w:tab w:val="left" w:pos="4644"/>
        </w:tabs>
        <w:spacing w:after="0" w:line="240" w:lineRule="auto"/>
        <w:ind w:left="4644" w:firstLine="0"/>
        <w:rPr>
          <w:rFonts w:asciiTheme="minorHAnsi" w:hAnsiTheme="minorHAnsi" w:cstheme="minorHAnsi"/>
          <w:b/>
          <w:sz w:val="22"/>
        </w:rPr>
      </w:pPr>
      <w:r w:rsidRPr="00B85EB2">
        <w:rPr>
          <w:rFonts w:asciiTheme="minorHAnsi" w:hAnsiTheme="minorHAnsi" w:cstheme="minorHAnsi"/>
          <w:b/>
          <w:sz w:val="22"/>
        </w:rPr>
        <w:t xml:space="preserve">§ </w:t>
      </w:r>
      <w:r w:rsidR="009E10BB" w:rsidRPr="00B85EB2">
        <w:rPr>
          <w:rFonts w:asciiTheme="minorHAnsi" w:hAnsiTheme="minorHAnsi" w:cstheme="minorHAnsi"/>
          <w:b/>
          <w:sz w:val="22"/>
        </w:rPr>
        <w:t>5</w:t>
      </w:r>
    </w:p>
    <w:p w:rsidR="009E10BB" w:rsidRPr="00B85EB2" w:rsidRDefault="009E10BB" w:rsidP="00875CF9">
      <w:pPr>
        <w:spacing w:after="0" w:line="240" w:lineRule="auto"/>
        <w:jc w:val="center"/>
        <w:rPr>
          <w:rFonts w:asciiTheme="minorHAnsi" w:eastAsia="Times New Roman" w:hAnsiTheme="minorHAnsi" w:cstheme="minorHAnsi"/>
          <w:b/>
          <w:sz w:val="22"/>
        </w:rPr>
      </w:pPr>
      <w:r w:rsidRPr="00B85EB2">
        <w:rPr>
          <w:rFonts w:asciiTheme="minorHAnsi" w:eastAsia="Times New Roman" w:hAnsiTheme="minorHAnsi" w:cstheme="minorHAnsi"/>
          <w:b/>
          <w:sz w:val="22"/>
        </w:rPr>
        <w:t>KARY UMOWNE</w:t>
      </w:r>
    </w:p>
    <w:p w:rsidR="00DC627C" w:rsidRPr="00B85EB2" w:rsidRDefault="00DC627C" w:rsidP="00875CF9">
      <w:pPr>
        <w:spacing w:after="0" w:line="240" w:lineRule="auto"/>
        <w:jc w:val="center"/>
        <w:rPr>
          <w:rFonts w:asciiTheme="minorHAnsi" w:eastAsia="Times New Roman" w:hAnsiTheme="minorHAnsi" w:cstheme="minorHAnsi"/>
          <w:b/>
          <w:sz w:val="22"/>
        </w:rPr>
      </w:pPr>
    </w:p>
    <w:p w:rsidR="00875CF9" w:rsidRPr="00B85EB2" w:rsidRDefault="00875CF9" w:rsidP="00875CF9">
      <w:pPr>
        <w:spacing w:after="0" w:line="240" w:lineRule="auto"/>
        <w:ind w:left="284" w:right="57" w:hanging="284"/>
        <w:rPr>
          <w:rFonts w:asciiTheme="minorHAnsi" w:hAnsiTheme="minorHAnsi" w:cstheme="minorHAnsi"/>
          <w:sz w:val="22"/>
        </w:rPr>
      </w:pPr>
      <w:r w:rsidRPr="00B85EB2">
        <w:rPr>
          <w:rFonts w:asciiTheme="minorHAnsi" w:hAnsiTheme="minorHAnsi" w:cstheme="minorHAnsi"/>
          <w:sz w:val="22"/>
        </w:rPr>
        <w:t>1. Strony ustalają kary umowne, za nienależyte wykonanie umowy. Zamawiający uprawniony będzie do naliczania następujących kar umownych:</w:t>
      </w:r>
    </w:p>
    <w:p w:rsidR="00875CF9" w:rsidRPr="00A43DD1" w:rsidRDefault="00875CF9" w:rsidP="00057A3B">
      <w:pPr>
        <w:pStyle w:val="Akapitzlist"/>
        <w:numPr>
          <w:ilvl w:val="1"/>
          <w:numId w:val="24"/>
        </w:numPr>
        <w:spacing w:after="0" w:line="240" w:lineRule="auto"/>
        <w:ind w:left="567" w:right="57"/>
        <w:rPr>
          <w:rFonts w:asciiTheme="minorHAnsi" w:hAnsiTheme="minorHAnsi" w:cstheme="minorHAnsi"/>
          <w:sz w:val="22"/>
        </w:rPr>
      </w:pPr>
      <w:r w:rsidRPr="00A43DD1">
        <w:rPr>
          <w:rFonts w:asciiTheme="minorHAnsi" w:hAnsiTheme="minorHAnsi" w:cstheme="minorHAnsi"/>
          <w:sz w:val="22"/>
        </w:rPr>
        <w:t>20 % wynagrodzenia umownego (brutto), o którym mowa w § 3 ust. 2, gdy Wykonawca odstąpi od umowy z przyczyn leżących po jego stronie oraz, gdy Zamawiający odstąpi od umowy z powodu okoliczności, za które odpowiada Wykonawca,</w:t>
      </w:r>
    </w:p>
    <w:p w:rsidR="00875CF9" w:rsidRPr="00A43DD1" w:rsidRDefault="00875CF9" w:rsidP="00057A3B">
      <w:pPr>
        <w:pStyle w:val="Akapitzlist"/>
        <w:numPr>
          <w:ilvl w:val="1"/>
          <w:numId w:val="24"/>
        </w:numPr>
        <w:spacing w:after="0" w:line="240" w:lineRule="auto"/>
        <w:ind w:left="567" w:right="57"/>
        <w:rPr>
          <w:rFonts w:asciiTheme="minorHAnsi" w:hAnsiTheme="minorHAnsi" w:cstheme="minorHAnsi"/>
          <w:sz w:val="22"/>
        </w:rPr>
      </w:pPr>
      <w:r w:rsidRPr="00A43DD1">
        <w:rPr>
          <w:rFonts w:asciiTheme="minorHAnsi" w:hAnsiTheme="minorHAnsi" w:cstheme="minorHAnsi"/>
          <w:sz w:val="22"/>
        </w:rPr>
        <w:t>0,5 % wynagrodzenia umownego (brutto) za każdy rozpoczęty dzień opóźnienia w wykonaniu przedmiotu zamówienia,</w:t>
      </w:r>
    </w:p>
    <w:p w:rsidR="00875CF9" w:rsidRPr="00A43DD1" w:rsidRDefault="00875CF9" w:rsidP="00057A3B">
      <w:pPr>
        <w:pStyle w:val="Akapitzlist"/>
        <w:numPr>
          <w:ilvl w:val="1"/>
          <w:numId w:val="24"/>
        </w:numPr>
        <w:spacing w:after="0" w:line="240" w:lineRule="auto"/>
        <w:ind w:left="567" w:right="57"/>
        <w:rPr>
          <w:rFonts w:asciiTheme="minorHAnsi" w:hAnsiTheme="minorHAnsi" w:cstheme="minorHAnsi"/>
          <w:sz w:val="22"/>
        </w:rPr>
      </w:pPr>
      <w:r w:rsidRPr="00A43DD1">
        <w:rPr>
          <w:rFonts w:asciiTheme="minorHAnsi" w:hAnsiTheme="minorHAnsi" w:cstheme="minorHAnsi"/>
          <w:sz w:val="22"/>
        </w:rPr>
        <w:t>Za opóźnienie w usunięciu wad w wysokości 0,1% wynagrodzenia umownego (brutto). Za każdy dzień opóźnienia licząc od dnia wyznaczonego przez Zamawiającego na usunięcie wad,</w:t>
      </w:r>
    </w:p>
    <w:p w:rsidR="00875CF9" w:rsidRPr="00A43DD1" w:rsidRDefault="00875CF9" w:rsidP="00057A3B">
      <w:pPr>
        <w:pStyle w:val="Akapitzlist"/>
        <w:numPr>
          <w:ilvl w:val="1"/>
          <w:numId w:val="24"/>
        </w:numPr>
        <w:spacing w:after="0" w:line="240" w:lineRule="auto"/>
        <w:ind w:left="567" w:right="57"/>
        <w:rPr>
          <w:rFonts w:asciiTheme="minorHAnsi" w:hAnsiTheme="minorHAnsi" w:cstheme="minorHAnsi"/>
          <w:sz w:val="22"/>
        </w:rPr>
      </w:pPr>
      <w:r w:rsidRPr="00A43DD1">
        <w:rPr>
          <w:rFonts w:asciiTheme="minorHAnsi" w:hAnsiTheme="minorHAnsi" w:cstheme="minorHAnsi"/>
          <w:sz w:val="22"/>
        </w:rPr>
        <w:t>Za niewykonanie lub nienależyte wykonanie przedmiotu umowy Wykonawca zapłaci Zamawiającemu karę umowną w wysokości 50 % wynagrodzenia umownego brutto.</w:t>
      </w:r>
    </w:p>
    <w:p w:rsidR="00875CF9" w:rsidRPr="00A43DD1" w:rsidRDefault="00875CF9" w:rsidP="00057A3B">
      <w:pPr>
        <w:pStyle w:val="Akapitzlist"/>
        <w:numPr>
          <w:ilvl w:val="1"/>
          <w:numId w:val="24"/>
        </w:numPr>
        <w:spacing w:after="0" w:line="240" w:lineRule="auto"/>
        <w:ind w:left="567" w:right="57"/>
        <w:rPr>
          <w:rFonts w:asciiTheme="minorHAnsi" w:hAnsiTheme="minorHAnsi" w:cstheme="minorHAnsi"/>
          <w:sz w:val="22"/>
        </w:rPr>
      </w:pPr>
      <w:r w:rsidRPr="00A43DD1">
        <w:rPr>
          <w:rFonts w:asciiTheme="minorHAnsi" w:hAnsiTheme="minorHAnsi" w:cstheme="minorHAnsi"/>
          <w:sz w:val="22"/>
        </w:rPr>
        <w:t>Zamawiający zastrzega sobie prawo do potrącenia kar umownych z należności Wykonawcy za realizację niniejszej umowy.</w:t>
      </w:r>
    </w:p>
    <w:p w:rsidR="00875CF9" w:rsidRPr="00A43DD1" w:rsidRDefault="00875CF9" w:rsidP="00057A3B">
      <w:pPr>
        <w:pStyle w:val="Akapitzlist"/>
        <w:numPr>
          <w:ilvl w:val="1"/>
          <w:numId w:val="24"/>
        </w:numPr>
        <w:spacing w:after="0" w:line="240" w:lineRule="auto"/>
        <w:ind w:left="567" w:right="57"/>
        <w:rPr>
          <w:rFonts w:asciiTheme="minorHAnsi" w:hAnsiTheme="minorHAnsi" w:cstheme="minorHAnsi"/>
          <w:sz w:val="22"/>
        </w:rPr>
      </w:pPr>
      <w:r w:rsidRPr="00A43DD1">
        <w:rPr>
          <w:rFonts w:asciiTheme="minorHAnsi" w:hAnsiTheme="minorHAnsi" w:cstheme="minorHAnsi"/>
          <w:sz w:val="22"/>
        </w:rPr>
        <w:t xml:space="preserve">Zamawiający zastrzega sobie prawo dochodzenia odszkodowania uzupełniającego, przewyższającego wysokość zastrzeżonych kar umownych  na zasadach ogólnych prawa cywilnego. </w:t>
      </w:r>
    </w:p>
    <w:p w:rsidR="00875CF9" w:rsidRPr="00A43DD1" w:rsidRDefault="00875CF9" w:rsidP="00057A3B">
      <w:pPr>
        <w:pStyle w:val="Akapitzlist"/>
        <w:numPr>
          <w:ilvl w:val="1"/>
          <w:numId w:val="24"/>
        </w:numPr>
        <w:spacing w:after="0" w:line="240" w:lineRule="auto"/>
        <w:ind w:left="567" w:right="57"/>
        <w:rPr>
          <w:rFonts w:asciiTheme="minorHAnsi" w:hAnsiTheme="minorHAnsi" w:cstheme="minorHAnsi"/>
          <w:sz w:val="22"/>
        </w:rPr>
      </w:pPr>
      <w:r w:rsidRPr="00A43DD1">
        <w:rPr>
          <w:rFonts w:asciiTheme="minorHAnsi" w:hAnsiTheme="minorHAnsi" w:cstheme="minorHAnsi"/>
          <w:sz w:val="22"/>
        </w:rPr>
        <w:t xml:space="preserve">Odstąpienie od umowy przez Zamawiającego nie wyłącza jego prawa do naliczania i dochodzenia zapłaty od Wykonawcy zastrzeżonych w niniejszej umowie kar. </w:t>
      </w:r>
    </w:p>
    <w:p w:rsidR="00875CF9" w:rsidRPr="00A43DD1" w:rsidRDefault="00875CF9" w:rsidP="00057A3B">
      <w:pPr>
        <w:pStyle w:val="Akapitzlist"/>
        <w:numPr>
          <w:ilvl w:val="1"/>
          <w:numId w:val="24"/>
        </w:numPr>
        <w:spacing w:after="0" w:line="240" w:lineRule="auto"/>
        <w:ind w:left="567" w:right="57"/>
        <w:rPr>
          <w:rFonts w:asciiTheme="minorHAnsi" w:hAnsiTheme="minorHAnsi" w:cstheme="minorHAnsi"/>
          <w:sz w:val="22"/>
        </w:rPr>
      </w:pPr>
      <w:r w:rsidRPr="00A43DD1">
        <w:rPr>
          <w:rFonts w:asciiTheme="minorHAnsi" w:hAnsiTheme="minorHAnsi" w:cstheme="minorHAnsi"/>
          <w:sz w:val="22"/>
        </w:rPr>
        <w:t>Strony zgodnie oświadczają, iż Wykonawca będzie ponosił odpowiedzialność z tytułu niewykonania lub nienależytego wykonania umowy spowodowanych także innymi okolicznościami niż zawinione zachowanie (zaniechanie) Wykonawcy z wyłączeniem okoliczności spowodowanych działaniem siły wyższej oraz okoliczności za którą wyłączną odpowiedzialność ponosi Zamawiający.</w:t>
      </w:r>
    </w:p>
    <w:p w:rsidR="00875CF9" w:rsidRPr="00B85EB2" w:rsidRDefault="00875CF9" w:rsidP="00875CF9">
      <w:pPr>
        <w:spacing w:after="0" w:line="240" w:lineRule="auto"/>
        <w:ind w:left="284" w:right="57" w:hanging="284"/>
        <w:rPr>
          <w:rFonts w:asciiTheme="minorHAnsi" w:hAnsiTheme="minorHAnsi" w:cstheme="minorHAnsi"/>
          <w:sz w:val="22"/>
        </w:rPr>
      </w:pPr>
      <w:r w:rsidRPr="00B85EB2">
        <w:rPr>
          <w:rFonts w:asciiTheme="minorHAnsi" w:hAnsiTheme="minorHAnsi" w:cstheme="minorHAnsi"/>
          <w:sz w:val="22"/>
        </w:rPr>
        <w:t>2. Wykonawca wyraża zgodę na potrącenie mu z wynagrodzenia kar umownych. W przypadku braku możliwości potrącenia kary umownej z faktury VAT, kara umowna podlega zapłacie przez Wykonawcę w terminie 7 dni od dnia wezwania do jej zapłaty.</w:t>
      </w:r>
    </w:p>
    <w:p w:rsidR="009E10BB" w:rsidRPr="00B85EB2" w:rsidRDefault="009E10BB" w:rsidP="008D1A8F">
      <w:pPr>
        <w:spacing w:after="0" w:line="240" w:lineRule="auto"/>
        <w:ind w:left="364"/>
        <w:rPr>
          <w:rFonts w:asciiTheme="minorHAnsi" w:hAnsiTheme="minorHAnsi" w:cstheme="minorHAnsi"/>
          <w:sz w:val="22"/>
        </w:rPr>
      </w:pPr>
    </w:p>
    <w:p w:rsidR="00A43DD1" w:rsidRDefault="00A43DD1" w:rsidP="008D1A8F">
      <w:pPr>
        <w:spacing w:after="0" w:line="240" w:lineRule="auto"/>
        <w:ind w:right="-143"/>
        <w:jc w:val="center"/>
        <w:rPr>
          <w:rFonts w:asciiTheme="minorHAnsi" w:hAnsiTheme="minorHAnsi" w:cstheme="minorHAnsi"/>
          <w:b/>
          <w:sz w:val="22"/>
        </w:rPr>
      </w:pPr>
      <w:bookmarkStart w:id="6" w:name="page5"/>
      <w:bookmarkEnd w:id="6"/>
    </w:p>
    <w:p w:rsidR="00A43DD1" w:rsidRDefault="00A43DD1" w:rsidP="008D1A8F">
      <w:pPr>
        <w:spacing w:after="0" w:line="240" w:lineRule="auto"/>
        <w:ind w:right="-143"/>
        <w:jc w:val="center"/>
        <w:rPr>
          <w:rFonts w:asciiTheme="minorHAnsi" w:hAnsiTheme="minorHAnsi" w:cstheme="minorHAnsi"/>
          <w:b/>
          <w:sz w:val="22"/>
        </w:rPr>
      </w:pPr>
    </w:p>
    <w:p w:rsidR="00A43DD1" w:rsidRDefault="00A43DD1" w:rsidP="008D1A8F">
      <w:pPr>
        <w:spacing w:after="0" w:line="240" w:lineRule="auto"/>
        <w:ind w:right="-143"/>
        <w:jc w:val="center"/>
        <w:rPr>
          <w:rFonts w:asciiTheme="minorHAnsi" w:hAnsiTheme="minorHAnsi" w:cstheme="minorHAnsi"/>
          <w:b/>
          <w:sz w:val="22"/>
        </w:rPr>
      </w:pPr>
    </w:p>
    <w:p w:rsidR="009E10BB" w:rsidRPr="00B85EB2" w:rsidRDefault="009E10BB" w:rsidP="008D1A8F">
      <w:pPr>
        <w:spacing w:after="0" w:line="240" w:lineRule="auto"/>
        <w:ind w:right="-143"/>
        <w:jc w:val="center"/>
        <w:rPr>
          <w:rFonts w:asciiTheme="minorHAnsi" w:hAnsiTheme="minorHAnsi" w:cstheme="minorHAnsi"/>
          <w:b/>
          <w:sz w:val="22"/>
        </w:rPr>
      </w:pPr>
      <w:r w:rsidRPr="00B85EB2">
        <w:rPr>
          <w:rFonts w:asciiTheme="minorHAnsi" w:hAnsiTheme="minorHAnsi" w:cstheme="minorHAnsi"/>
          <w:b/>
          <w:sz w:val="22"/>
        </w:rPr>
        <w:t>§ 6</w:t>
      </w:r>
    </w:p>
    <w:p w:rsidR="009E10BB" w:rsidRPr="00B85EB2" w:rsidRDefault="009E10BB" w:rsidP="008D1A8F">
      <w:pPr>
        <w:spacing w:after="0" w:line="240" w:lineRule="auto"/>
        <w:ind w:right="-143"/>
        <w:jc w:val="center"/>
        <w:rPr>
          <w:rFonts w:asciiTheme="minorHAnsi" w:hAnsiTheme="minorHAnsi" w:cstheme="minorHAnsi"/>
          <w:b/>
          <w:sz w:val="22"/>
        </w:rPr>
      </w:pPr>
      <w:r w:rsidRPr="00B85EB2">
        <w:rPr>
          <w:rFonts w:asciiTheme="minorHAnsi" w:hAnsiTheme="minorHAnsi" w:cstheme="minorHAnsi"/>
          <w:b/>
          <w:sz w:val="22"/>
        </w:rPr>
        <w:t>ODSTĄPIENIE, ROZWIĄZANIE UMOWY</w:t>
      </w:r>
    </w:p>
    <w:p w:rsidR="00DC627C" w:rsidRPr="00B85EB2" w:rsidRDefault="00DC627C" w:rsidP="008D1A8F">
      <w:pPr>
        <w:spacing w:after="0" w:line="240" w:lineRule="auto"/>
        <w:ind w:right="-143"/>
        <w:jc w:val="center"/>
        <w:rPr>
          <w:rFonts w:asciiTheme="minorHAnsi" w:hAnsiTheme="minorHAnsi" w:cstheme="minorHAnsi"/>
          <w:b/>
          <w:sz w:val="22"/>
        </w:rPr>
      </w:pPr>
    </w:p>
    <w:p w:rsidR="009E10BB" w:rsidRPr="00B85EB2" w:rsidRDefault="009E10BB" w:rsidP="00057A3B">
      <w:pPr>
        <w:numPr>
          <w:ilvl w:val="0"/>
          <w:numId w:val="12"/>
        </w:numPr>
        <w:tabs>
          <w:tab w:val="left" w:pos="364"/>
        </w:tabs>
        <w:spacing w:after="0" w:line="240" w:lineRule="auto"/>
        <w:ind w:left="364" w:hanging="364"/>
        <w:rPr>
          <w:rFonts w:asciiTheme="minorHAnsi" w:hAnsiTheme="minorHAnsi" w:cstheme="minorHAnsi"/>
          <w:sz w:val="22"/>
        </w:rPr>
      </w:pPr>
      <w:r w:rsidRPr="00B85EB2">
        <w:rPr>
          <w:rFonts w:asciiTheme="minorHAnsi" w:hAnsiTheme="minorHAnsi" w:cstheme="minorHAnsi"/>
          <w:sz w:val="22"/>
        </w:rPr>
        <w:t>Zamawiający może odstąpić od umowy, jeżeli:</w:t>
      </w:r>
    </w:p>
    <w:p w:rsidR="008973E4" w:rsidRPr="00B85EB2" w:rsidRDefault="008973E4" w:rsidP="001844B1">
      <w:pPr>
        <w:spacing w:after="0" w:line="240" w:lineRule="auto"/>
        <w:ind w:left="567" w:right="20" w:hanging="283"/>
        <w:rPr>
          <w:rFonts w:asciiTheme="minorHAnsi" w:hAnsiTheme="minorHAnsi" w:cstheme="minorHAnsi"/>
          <w:sz w:val="22"/>
        </w:rPr>
      </w:pPr>
      <w:r w:rsidRPr="00B85EB2">
        <w:rPr>
          <w:rFonts w:asciiTheme="minorHAnsi" w:hAnsiTheme="minorHAnsi" w:cstheme="minorHAnsi"/>
          <w:sz w:val="22"/>
        </w:rPr>
        <w:t>a) Wykonawca z własnej winy przerwał realizację przedmiotu umowy i nie realizuje jej przez dłuższy okres niż 7 dni,</w:t>
      </w:r>
    </w:p>
    <w:p w:rsidR="008973E4" w:rsidRPr="00B85EB2" w:rsidRDefault="008973E4" w:rsidP="001844B1">
      <w:pPr>
        <w:spacing w:after="0" w:line="240" w:lineRule="auto"/>
        <w:ind w:left="567" w:right="20" w:hanging="283"/>
        <w:rPr>
          <w:rFonts w:asciiTheme="minorHAnsi" w:hAnsiTheme="minorHAnsi" w:cstheme="minorHAnsi"/>
          <w:sz w:val="22"/>
        </w:rPr>
      </w:pPr>
      <w:r w:rsidRPr="00B85EB2">
        <w:rPr>
          <w:rFonts w:asciiTheme="minorHAnsi" w:hAnsiTheme="minorHAnsi" w:cstheme="minorHAnsi"/>
          <w:sz w:val="22"/>
        </w:rPr>
        <w:t>b) Wykonawca bez uzasadnionych przyczyn nie rozpoczął wykonywania przedmiotu umowy i nie kontynuuje jej pomimo dodatkowego wezwania Zamawiającego,</w:t>
      </w:r>
    </w:p>
    <w:p w:rsidR="009E10BB" w:rsidRPr="00B85EB2" w:rsidRDefault="008973E4" w:rsidP="001844B1">
      <w:pPr>
        <w:spacing w:after="0" w:line="240" w:lineRule="auto"/>
        <w:ind w:left="567" w:right="20" w:hanging="283"/>
        <w:rPr>
          <w:rFonts w:asciiTheme="minorHAnsi" w:hAnsiTheme="minorHAnsi" w:cstheme="minorHAnsi"/>
          <w:sz w:val="22"/>
        </w:rPr>
      </w:pPr>
      <w:r w:rsidRPr="00B85EB2">
        <w:rPr>
          <w:rFonts w:asciiTheme="minorHAnsi" w:hAnsiTheme="minorHAnsi" w:cstheme="minorHAnsi"/>
          <w:sz w:val="22"/>
        </w:rPr>
        <w:t xml:space="preserve">c) Wykonawca realizuje przedmiot umowy nienależycie i niezgodnie z umową. </w:t>
      </w:r>
      <w:r w:rsidR="009E10BB" w:rsidRPr="00B85EB2">
        <w:rPr>
          <w:rFonts w:asciiTheme="minorHAnsi" w:hAnsiTheme="minorHAnsi" w:cstheme="minorHAnsi"/>
          <w:sz w:val="22"/>
        </w:rPr>
        <w:t>Z przyczyn leżących po stronie Wykonawcy, Zamawiający może odstąpić od umowy w terminie 7 dni od dnia powzięcia wiadomości o tych przyczynach.</w:t>
      </w:r>
    </w:p>
    <w:p w:rsidR="009E10BB" w:rsidRPr="00B85EB2" w:rsidRDefault="009E10BB" w:rsidP="00057A3B">
      <w:pPr>
        <w:pStyle w:val="Akapitzlist"/>
        <w:numPr>
          <w:ilvl w:val="0"/>
          <w:numId w:val="12"/>
        </w:numPr>
        <w:spacing w:after="0" w:line="240" w:lineRule="auto"/>
        <w:ind w:left="426" w:right="20" w:hanging="436"/>
        <w:rPr>
          <w:rFonts w:asciiTheme="minorHAnsi" w:hAnsiTheme="minorHAnsi" w:cstheme="minorHAnsi"/>
          <w:sz w:val="22"/>
        </w:rPr>
      </w:pPr>
      <w:r w:rsidRPr="00B85EB2">
        <w:rPr>
          <w:rFonts w:asciiTheme="minorHAnsi" w:hAnsiTheme="minorHAnsi" w:cstheme="minorHAnsi"/>
          <w:sz w:val="22"/>
        </w:rPr>
        <w:t>W przypadku odstąpienia od umowy przez Zamawiającego, zapła</w:t>
      </w:r>
      <w:r w:rsidR="001844B1">
        <w:rPr>
          <w:rFonts w:asciiTheme="minorHAnsi" w:hAnsiTheme="minorHAnsi" w:cstheme="minorHAnsi"/>
          <w:sz w:val="22"/>
        </w:rPr>
        <w:t>ci on Wykonawcy wynagrodzenie w </w:t>
      </w:r>
      <w:r w:rsidRPr="00B85EB2">
        <w:rPr>
          <w:rFonts w:asciiTheme="minorHAnsi" w:hAnsiTheme="minorHAnsi" w:cstheme="minorHAnsi"/>
          <w:sz w:val="22"/>
        </w:rPr>
        <w:t>wysokości równej wartości zrealizowanego zgodnie z umową przedmiotu umowy po potrąceniu naliczonych kar umownych.</w:t>
      </w:r>
    </w:p>
    <w:p w:rsidR="009E10BB" w:rsidRPr="00B85EB2" w:rsidRDefault="009E10BB" w:rsidP="00057A3B">
      <w:pPr>
        <w:numPr>
          <w:ilvl w:val="0"/>
          <w:numId w:val="12"/>
        </w:numPr>
        <w:spacing w:after="0" w:line="240" w:lineRule="auto"/>
        <w:ind w:left="426" w:right="20" w:hanging="436"/>
        <w:rPr>
          <w:rFonts w:asciiTheme="minorHAnsi" w:hAnsiTheme="minorHAnsi" w:cstheme="minorHAnsi"/>
          <w:sz w:val="22"/>
        </w:rPr>
      </w:pPr>
      <w:r w:rsidRPr="00B85EB2">
        <w:rPr>
          <w:rFonts w:asciiTheme="minorHAnsi" w:hAnsiTheme="minorHAnsi" w:cstheme="minorHAnsi"/>
          <w:sz w:val="22"/>
        </w:rPr>
        <w:t>W razie zaistnienia istotnej zmiany okoliczności powodującej</w:t>
      </w:r>
      <w:r w:rsidR="008973E4" w:rsidRPr="00B85EB2">
        <w:rPr>
          <w:rFonts w:asciiTheme="minorHAnsi" w:hAnsiTheme="minorHAnsi" w:cstheme="minorHAnsi"/>
          <w:sz w:val="22"/>
        </w:rPr>
        <w:t>, że wykonanie umowy nie leży w </w:t>
      </w:r>
      <w:r w:rsidRPr="00B85EB2">
        <w:rPr>
          <w:rFonts w:asciiTheme="minorHAnsi" w:hAnsiTheme="minorHAnsi" w:cstheme="minorHAnsi"/>
          <w:sz w:val="22"/>
        </w:rPr>
        <w:t>interesie publicznym, czego nie można było przewidzieć w chwili zawarcia umowy, Zamawiający może odstąpić od umowy w terminie 30 dni od powzięcia wiadomości o tych okolicznościach.</w:t>
      </w:r>
    </w:p>
    <w:p w:rsidR="009E10BB" w:rsidRPr="00B85EB2" w:rsidRDefault="009E10BB" w:rsidP="00057A3B">
      <w:pPr>
        <w:numPr>
          <w:ilvl w:val="0"/>
          <w:numId w:val="12"/>
        </w:numPr>
        <w:tabs>
          <w:tab w:val="left" w:pos="363"/>
        </w:tabs>
        <w:spacing w:after="0" w:line="240" w:lineRule="auto"/>
        <w:ind w:left="364" w:right="20" w:hanging="364"/>
        <w:rPr>
          <w:rFonts w:asciiTheme="minorHAnsi" w:hAnsiTheme="minorHAnsi" w:cstheme="minorHAnsi"/>
          <w:sz w:val="22"/>
        </w:rPr>
      </w:pPr>
      <w:r w:rsidRPr="00B85EB2">
        <w:rPr>
          <w:rFonts w:asciiTheme="minorHAnsi" w:hAnsiTheme="minorHAnsi" w:cstheme="minorHAnsi"/>
          <w:sz w:val="22"/>
        </w:rPr>
        <w:t>Odstąpienie od umowy powinno nastąpić w formie pisemnej pod rygorem nieważności takiego oświadczenia i powinno zawierać uzasadnienie.</w:t>
      </w:r>
    </w:p>
    <w:p w:rsidR="009E10BB" w:rsidRPr="00B85EB2" w:rsidRDefault="009E10BB" w:rsidP="008D1A8F">
      <w:pPr>
        <w:spacing w:after="0" w:line="240" w:lineRule="auto"/>
        <w:rPr>
          <w:rFonts w:asciiTheme="minorHAnsi" w:eastAsia="Times New Roman" w:hAnsiTheme="minorHAnsi" w:cstheme="minorHAnsi"/>
          <w:sz w:val="22"/>
        </w:rPr>
      </w:pPr>
    </w:p>
    <w:p w:rsidR="00DC627C" w:rsidRPr="00B85EB2" w:rsidRDefault="00DC627C" w:rsidP="008D1A8F">
      <w:pPr>
        <w:spacing w:after="0" w:line="240" w:lineRule="auto"/>
        <w:ind w:right="16"/>
        <w:jc w:val="center"/>
        <w:rPr>
          <w:rFonts w:asciiTheme="minorHAnsi" w:hAnsiTheme="minorHAnsi" w:cstheme="minorHAnsi"/>
          <w:b/>
          <w:sz w:val="22"/>
        </w:rPr>
      </w:pPr>
    </w:p>
    <w:p w:rsidR="00DC627C" w:rsidRPr="00B85EB2" w:rsidRDefault="00DC627C" w:rsidP="008D1A8F">
      <w:pPr>
        <w:spacing w:after="0" w:line="240" w:lineRule="auto"/>
        <w:ind w:right="16"/>
        <w:jc w:val="center"/>
        <w:rPr>
          <w:rFonts w:asciiTheme="minorHAnsi" w:hAnsiTheme="minorHAnsi" w:cstheme="minorHAnsi"/>
          <w:b/>
          <w:sz w:val="22"/>
        </w:rPr>
      </w:pPr>
    </w:p>
    <w:p w:rsidR="009E10BB" w:rsidRPr="00B85EB2" w:rsidRDefault="009E10BB" w:rsidP="008D1A8F">
      <w:pPr>
        <w:spacing w:after="0" w:line="240" w:lineRule="auto"/>
        <w:ind w:right="16"/>
        <w:jc w:val="center"/>
        <w:rPr>
          <w:rFonts w:asciiTheme="minorHAnsi" w:hAnsiTheme="minorHAnsi" w:cstheme="minorHAnsi"/>
          <w:b/>
          <w:sz w:val="22"/>
        </w:rPr>
      </w:pPr>
      <w:r w:rsidRPr="00B85EB2">
        <w:rPr>
          <w:rFonts w:asciiTheme="minorHAnsi" w:hAnsiTheme="minorHAnsi" w:cstheme="minorHAnsi"/>
          <w:b/>
          <w:sz w:val="22"/>
        </w:rPr>
        <w:t>§ 7</w:t>
      </w:r>
    </w:p>
    <w:p w:rsidR="009E10BB" w:rsidRPr="00B85EB2" w:rsidRDefault="009E10BB" w:rsidP="008D1A8F">
      <w:pPr>
        <w:spacing w:after="0" w:line="240" w:lineRule="auto"/>
        <w:ind w:right="16"/>
        <w:jc w:val="center"/>
        <w:rPr>
          <w:rFonts w:asciiTheme="minorHAnsi" w:hAnsiTheme="minorHAnsi" w:cstheme="minorHAnsi"/>
          <w:b/>
          <w:sz w:val="22"/>
        </w:rPr>
      </w:pPr>
      <w:r w:rsidRPr="00B85EB2">
        <w:rPr>
          <w:rFonts w:asciiTheme="minorHAnsi" w:hAnsiTheme="minorHAnsi" w:cstheme="minorHAnsi"/>
          <w:b/>
          <w:sz w:val="22"/>
        </w:rPr>
        <w:t>NADZÓR NAD REALIZACJĄ UMOWY</w:t>
      </w:r>
    </w:p>
    <w:p w:rsidR="009E10BB" w:rsidRPr="00B85EB2" w:rsidRDefault="009E10BB" w:rsidP="008D1A8F">
      <w:pPr>
        <w:spacing w:after="0" w:line="240" w:lineRule="auto"/>
        <w:rPr>
          <w:rFonts w:asciiTheme="minorHAnsi" w:eastAsia="Times New Roman" w:hAnsiTheme="minorHAnsi" w:cstheme="minorHAnsi"/>
          <w:sz w:val="22"/>
        </w:rPr>
      </w:pPr>
    </w:p>
    <w:p w:rsidR="00171B99" w:rsidRPr="00B85EB2" w:rsidRDefault="00171B99" w:rsidP="00057A3B">
      <w:pPr>
        <w:numPr>
          <w:ilvl w:val="0"/>
          <w:numId w:val="13"/>
        </w:numPr>
        <w:spacing w:after="0" w:line="240" w:lineRule="auto"/>
        <w:ind w:left="137" w:right="2"/>
        <w:rPr>
          <w:rFonts w:asciiTheme="minorHAnsi" w:hAnsiTheme="minorHAnsi" w:cstheme="minorHAnsi"/>
          <w:sz w:val="22"/>
        </w:rPr>
      </w:pPr>
      <w:r w:rsidRPr="00B85EB2">
        <w:rPr>
          <w:rFonts w:asciiTheme="minorHAnsi" w:hAnsiTheme="minorHAnsi" w:cstheme="minorHAnsi"/>
          <w:sz w:val="22"/>
        </w:rPr>
        <w:t>Osoba/y reprezentująca/e Wykonawcę, sprawująca bezpośredni nadzór nad realizacją zamówienia: ……………….. (nr tel. … , e-mail…………….)</w:t>
      </w:r>
    </w:p>
    <w:p w:rsidR="00171B99" w:rsidRPr="00B85EB2" w:rsidRDefault="00171B99" w:rsidP="00057A3B">
      <w:pPr>
        <w:numPr>
          <w:ilvl w:val="0"/>
          <w:numId w:val="13"/>
        </w:numPr>
        <w:spacing w:after="0" w:line="240" w:lineRule="auto"/>
        <w:ind w:left="137" w:right="2"/>
        <w:rPr>
          <w:rFonts w:asciiTheme="minorHAnsi" w:hAnsiTheme="minorHAnsi" w:cstheme="minorHAnsi"/>
          <w:sz w:val="22"/>
        </w:rPr>
      </w:pPr>
      <w:r w:rsidRPr="00B85EB2">
        <w:rPr>
          <w:rFonts w:asciiTheme="minorHAnsi" w:hAnsiTheme="minorHAnsi" w:cstheme="minorHAnsi"/>
          <w:sz w:val="22"/>
        </w:rPr>
        <w:t xml:space="preserve">Osoby reprezentujące Zamawiającego: </w:t>
      </w:r>
    </w:p>
    <w:p w:rsidR="00171B99" w:rsidRPr="00B85EB2" w:rsidRDefault="00875CF9" w:rsidP="00875CF9">
      <w:pPr>
        <w:spacing w:after="0" w:line="240" w:lineRule="auto"/>
        <w:ind w:left="137" w:right="2" w:firstLine="0"/>
        <w:rPr>
          <w:rFonts w:asciiTheme="minorHAnsi" w:hAnsiTheme="minorHAnsi" w:cstheme="minorHAnsi"/>
          <w:sz w:val="22"/>
        </w:rPr>
      </w:pPr>
      <w:r w:rsidRPr="00B85EB2">
        <w:rPr>
          <w:rFonts w:asciiTheme="minorHAnsi" w:hAnsiTheme="minorHAnsi" w:cstheme="minorHAnsi"/>
          <w:sz w:val="22"/>
        </w:rPr>
        <w:t xml:space="preserve">- </w:t>
      </w:r>
      <w:r w:rsidR="00171B99" w:rsidRPr="00B85EB2">
        <w:rPr>
          <w:rFonts w:asciiTheme="minorHAnsi" w:hAnsiTheme="minorHAnsi" w:cstheme="minorHAnsi"/>
          <w:sz w:val="22"/>
        </w:rPr>
        <w:t>Naczelnik Wydziału – Anna Grzybowska (nr tel. 41 38-11-129 wew. 500, e-mail: anna.grzybowska@sedziszow.pl )</w:t>
      </w:r>
    </w:p>
    <w:p w:rsidR="00171B99" w:rsidRPr="00B85EB2" w:rsidRDefault="00875CF9" w:rsidP="00875CF9">
      <w:pPr>
        <w:spacing w:after="0" w:line="240" w:lineRule="auto"/>
        <w:ind w:left="137" w:right="2" w:firstLine="0"/>
        <w:rPr>
          <w:rFonts w:asciiTheme="minorHAnsi" w:hAnsiTheme="minorHAnsi" w:cstheme="minorHAnsi"/>
          <w:sz w:val="22"/>
        </w:rPr>
      </w:pPr>
      <w:r w:rsidRPr="00B85EB2">
        <w:rPr>
          <w:rFonts w:asciiTheme="minorHAnsi" w:hAnsiTheme="minorHAnsi" w:cstheme="minorHAnsi"/>
          <w:sz w:val="22"/>
        </w:rPr>
        <w:t xml:space="preserve">- </w:t>
      </w:r>
      <w:r w:rsidR="00171B99" w:rsidRPr="00B85EB2">
        <w:rPr>
          <w:rFonts w:asciiTheme="minorHAnsi" w:hAnsiTheme="minorHAnsi" w:cstheme="minorHAnsi"/>
          <w:sz w:val="22"/>
        </w:rPr>
        <w:t>Inspektor ds. ochrony środowiska i ekologii – Przemysław Pawlusiński (n</w:t>
      </w:r>
      <w:r w:rsidR="00591531">
        <w:rPr>
          <w:rFonts w:asciiTheme="minorHAnsi" w:hAnsiTheme="minorHAnsi" w:cstheme="minorHAnsi"/>
          <w:sz w:val="22"/>
        </w:rPr>
        <w:t>r tel. 41 38-11-129 wew. 506, e-</w:t>
      </w:r>
      <w:r w:rsidR="00171B99" w:rsidRPr="00B85EB2">
        <w:rPr>
          <w:rFonts w:asciiTheme="minorHAnsi" w:hAnsiTheme="minorHAnsi" w:cstheme="minorHAnsi"/>
          <w:sz w:val="22"/>
        </w:rPr>
        <w:t>mail: przemyslaw.pawlusinski@sedziszow.pl )</w:t>
      </w:r>
    </w:p>
    <w:p w:rsidR="00171B99" w:rsidRPr="00B85EB2" w:rsidRDefault="00171B99" w:rsidP="00057A3B">
      <w:pPr>
        <w:numPr>
          <w:ilvl w:val="0"/>
          <w:numId w:val="13"/>
        </w:numPr>
        <w:tabs>
          <w:tab w:val="left" w:pos="426"/>
        </w:tabs>
        <w:spacing w:after="0" w:line="240" w:lineRule="auto"/>
        <w:ind w:left="137" w:right="2"/>
        <w:rPr>
          <w:rFonts w:asciiTheme="minorHAnsi" w:hAnsiTheme="minorHAnsi" w:cstheme="minorHAnsi"/>
          <w:sz w:val="22"/>
        </w:rPr>
      </w:pPr>
      <w:r w:rsidRPr="00B85EB2">
        <w:rPr>
          <w:rFonts w:asciiTheme="minorHAnsi" w:hAnsiTheme="minorHAnsi" w:cstheme="minorHAnsi"/>
          <w:sz w:val="22"/>
        </w:rPr>
        <w:t xml:space="preserve">Strony zobowiązują się do wcześniejszego uzgadniania z drugą stroną terminów spotkań niezbędnych dla wykonania przedmiotu umowy. </w:t>
      </w:r>
    </w:p>
    <w:p w:rsidR="009E10BB" w:rsidRPr="00B85EB2" w:rsidRDefault="009E10BB" w:rsidP="008D1A8F">
      <w:pPr>
        <w:spacing w:after="0" w:line="240" w:lineRule="auto"/>
        <w:rPr>
          <w:rFonts w:asciiTheme="minorHAnsi" w:eastAsia="Times New Roman" w:hAnsiTheme="minorHAnsi" w:cstheme="minorHAnsi"/>
          <w:sz w:val="22"/>
        </w:rPr>
      </w:pPr>
    </w:p>
    <w:p w:rsidR="002A630C" w:rsidRPr="00B85EB2" w:rsidRDefault="00DC627C" w:rsidP="00DC627C">
      <w:pPr>
        <w:tabs>
          <w:tab w:val="left" w:pos="4564"/>
        </w:tabs>
        <w:spacing w:after="0" w:line="240" w:lineRule="auto"/>
        <w:jc w:val="center"/>
        <w:rPr>
          <w:rFonts w:asciiTheme="minorHAnsi" w:hAnsiTheme="minorHAnsi" w:cstheme="minorHAnsi"/>
          <w:b/>
          <w:sz w:val="22"/>
        </w:rPr>
      </w:pPr>
      <w:r w:rsidRPr="00B85EB2">
        <w:rPr>
          <w:rFonts w:asciiTheme="minorHAnsi" w:hAnsiTheme="minorHAnsi" w:cstheme="minorHAnsi"/>
          <w:b/>
          <w:sz w:val="22"/>
        </w:rPr>
        <w:t xml:space="preserve">§ </w:t>
      </w:r>
      <w:r w:rsidR="0027662D">
        <w:rPr>
          <w:rFonts w:asciiTheme="minorHAnsi" w:hAnsiTheme="minorHAnsi" w:cstheme="minorHAnsi"/>
          <w:b/>
          <w:sz w:val="22"/>
        </w:rPr>
        <w:t>8</w:t>
      </w:r>
    </w:p>
    <w:p w:rsidR="009E10BB" w:rsidRPr="00B85EB2" w:rsidRDefault="009E10BB" w:rsidP="00DC627C">
      <w:pPr>
        <w:spacing w:after="0" w:line="240" w:lineRule="auto"/>
        <w:jc w:val="center"/>
        <w:rPr>
          <w:rFonts w:asciiTheme="minorHAnsi" w:hAnsiTheme="minorHAnsi" w:cstheme="minorHAnsi"/>
          <w:b/>
          <w:sz w:val="22"/>
        </w:rPr>
      </w:pPr>
      <w:r w:rsidRPr="00B85EB2">
        <w:rPr>
          <w:rFonts w:asciiTheme="minorHAnsi" w:hAnsiTheme="minorHAnsi" w:cstheme="minorHAnsi"/>
          <w:b/>
          <w:sz w:val="22"/>
        </w:rPr>
        <w:t>ZMIANY UMOWY</w:t>
      </w:r>
    </w:p>
    <w:p w:rsidR="00DC627C" w:rsidRPr="00B85EB2" w:rsidRDefault="00DC627C" w:rsidP="00DC627C">
      <w:pPr>
        <w:spacing w:after="0" w:line="240" w:lineRule="auto"/>
        <w:jc w:val="center"/>
        <w:rPr>
          <w:rFonts w:asciiTheme="minorHAnsi" w:hAnsiTheme="minorHAnsi" w:cstheme="minorHAnsi"/>
          <w:b/>
          <w:sz w:val="22"/>
        </w:rPr>
      </w:pPr>
    </w:p>
    <w:p w:rsidR="009E10BB" w:rsidRPr="00B85EB2" w:rsidRDefault="0027662D" w:rsidP="007C4002">
      <w:pPr>
        <w:tabs>
          <w:tab w:val="left" w:pos="363"/>
        </w:tabs>
        <w:spacing w:after="0" w:line="240" w:lineRule="auto"/>
        <w:ind w:left="284" w:right="20" w:hanging="284"/>
        <w:rPr>
          <w:rFonts w:asciiTheme="minorHAnsi" w:hAnsiTheme="minorHAnsi" w:cstheme="minorHAnsi"/>
          <w:sz w:val="22"/>
        </w:rPr>
      </w:pPr>
      <w:r>
        <w:rPr>
          <w:rFonts w:asciiTheme="minorHAnsi" w:hAnsiTheme="minorHAnsi" w:cstheme="minorHAnsi"/>
          <w:sz w:val="22"/>
        </w:rPr>
        <w:t xml:space="preserve">1. </w:t>
      </w:r>
      <w:r w:rsidR="009E10BB" w:rsidRPr="00B85EB2">
        <w:rPr>
          <w:rFonts w:asciiTheme="minorHAnsi" w:hAnsiTheme="minorHAnsi" w:cstheme="minorHAnsi"/>
          <w:sz w:val="22"/>
        </w:rPr>
        <w:t xml:space="preserve">Zamawiający przewiduje możliwości dokonania </w:t>
      </w:r>
      <w:r w:rsidR="00161F3C" w:rsidRPr="00B85EB2">
        <w:rPr>
          <w:rFonts w:asciiTheme="minorHAnsi" w:hAnsiTheme="minorHAnsi" w:cstheme="minorHAnsi"/>
          <w:sz w:val="22"/>
        </w:rPr>
        <w:t>zmiany umowy w formie aneksów w </w:t>
      </w:r>
      <w:r w:rsidR="009E10BB" w:rsidRPr="00B85EB2">
        <w:rPr>
          <w:rFonts w:asciiTheme="minorHAnsi" w:hAnsiTheme="minorHAnsi" w:cstheme="minorHAnsi"/>
          <w:sz w:val="22"/>
        </w:rPr>
        <w:t>szczególności:</w:t>
      </w:r>
    </w:p>
    <w:p w:rsidR="009E10BB" w:rsidRPr="00B85EB2" w:rsidRDefault="009E10BB" w:rsidP="00591531">
      <w:pPr>
        <w:numPr>
          <w:ilvl w:val="1"/>
          <w:numId w:val="14"/>
        </w:numPr>
        <w:spacing w:after="0" w:line="240" w:lineRule="auto"/>
        <w:ind w:left="567" w:hanging="219"/>
        <w:rPr>
          <w:rFonts w:asciiTheme="minorHAnsi" w:hAnsiTheme="minorHAnsi" w:cstheme="minorHAnsi"/>
          <w:sz w:val="22"/>
        </w:rPr>
      </w:pPr>
      <w:r w:rsidRPr="00B85EB2">
        <w:rPr>
          <w:rFonts w:asciiTheme="minorHAnsi" w:hAnsiTheme="minorHAnsi" w:cstheme="minorHAnsi"/>
          <w:sz w:val="22"/>
        </w:rPr>
        <w:t>zmiany zakresu umowy z zastrzeżeniem, że zmiana zakresu nie może wykraczać poza określenie przedmiotu umowy zawarte w zapytaniu ofertowym,</w:t>
      </w:r>
    </w:p>
    <w:p w:rsidR="009E10BB" w:rsidRPr="00B85EB2" w:rsidRDefault="009E10BB" w:rsidP="00591531">
      <w:pPr>
        <w:numPr>
          <w:ilvl w:val="1"/>
          <w:numId w:val="14"/>
        </w:numPr>
        <w:spacing w:after="0" w:line="240" w:lineRule="auto"/>
        <w:ind w:left="567" w:right="20" w:hanging="219"/>
        <w:rPr>
          <w:rFonts w:asciiTheme="minorHAnsi" w:hAnsiTheme="minorHAnsi" w:cstheme="minorHAnsi"/>
          <w:sz w:val="22"/>
        </w:rPr>
      </w:pPr>
      <w:r w:rsidRPr="00B85EB2">
        <w:rPr>
          <w:rFonts w:asciiTheme="minorHAnsi" w:hAnsiTheme="minorHAnsi" w:cstheme="minorHAnsi"/>
          <w:sz w:val="22"/>
        </w:rPr>
        <w:t>zmiany unormowań prawnych powszechnie obowiązujących, jeśli zmiany te wpływają na zakres lub przedmiot umowy,</w:t>
      </w:r>
    </w:p>
    <w:p w:rsidR="009E10BB" w:rsidRPr="00B85EB2" w:rsidRDefault="009E10BB" w:rsidP="00591531">
      <w:pPr>
        <w:numPr>
          <w:ilvl w:val="1"/>
          <w:numId w:val="14"/>
        </w:numPr>
        <w:spacing w:after="0" w:line="240" w:lineRule="auto"/>
        <w:ind w:left="567" w:right="20" w:hanging="219"/>
        <w:rPr>
          <w:rFonts w:asciiTheme="minorHAnsi" w:hAnsiTheme="minorHAnsi" w:cstheme="minorHAnsi"/>
          <w:sz w:val="22"/>
        </w:rPr>
      </w:pPr>
      <w:r w:rsidRPr="00B85EB2">
        <w:rPr>
          <w:rFonts w:asciiTheme="minorHAnsi" w:hAnsiTheme="minorHAnsi" w:cstheme="minorHAnsi"/>
          <w:sz w:val="22"/>
        </w:rPr>
        <w:t>zmiany wynagrodzenia wykonawcy w przypadku zmiany obwiązującej stawki VAT,</w:t>
      </w:r>
    </w:p>
    <w:p w:rsidR="009E10BB" w:rsidRPr="00B85EB2" w:rsidRDefault="009E10BB" w:rsidP="00591531">
      <w:pPr>
        <w:spacing w:after="0" w:line="240" w:lineRule="auto"/>
        <w:ind w:left="567" w:hanging="219"/>
        <w:rPr>
          <w:rFonts w:asciiTheme="minorHAnsi" w:hAnsiTheme="minorHAnsi" w:cstheme="minorHAnsi"/>
          <w:sz w:val="22"/>
        </w:rPr>
      </w:pPr>
      <w:r w:rsidRPr="00B85EB2">
        <w:rPr>
          <w:rFonts w:asciiTheme="minorHAnsi" w:hAnsiTheme="minorHAnsi" w:cstheme="minorHAnsi"/>
          <w:sz w:val="22"/>
        </w:rPr>
        <w:t>d)</w:t>
      </w:r>
      <w:r w:rsidRPr="00B85EB2">
        <w:rPr>
          <w:rFonts w:asciiTheme="minorHAnsi" w:hAnsiTheme="minorHAnsi" w:cstheme="minorHAnsi"/>
          <w:sz w:val="22"/>
        </w:rPr>
        <w:tab/>
      </w:r>
      <w:r w:rsidR="00AB35AE" w:rsidRPr="00B85EB2">
        <w:rPr>
          <w:rFonts w:asciiTheme="minorHAnsi" w:hAnsiTheme="minorHAnsi" w:cstheme="minorHAnsi"/>
          <w:sz w:val="22"/>
        </w:rPr>
        <w:t>Z</w:t>
      </w:r>
      <w:r w:rsidRPr="00B85EB2">
        <w:rPr>
          <w:rFonts w:asciiTheme="minorHAnsi" w:hAnsiTheme="minorHAnsi" w:cstheme="minorHAnsi"/>
          <w:sz w:val="22"/>
        </w:rPr>
        <w:t>amawiający</w:t>
      </w:r>
      <w:r w:rsidRPr="00B85EB2">
        <w:rPr>
          <w:rFonts w:asciiTheme="minorHAnsi" w:eastAsia="Times New Roman" w:hAnsiTheme="minorHAnsi" w:cstheme="minorHAnsi"/>
          <w:sz w:val="22"/>
        </w:rPr>
        <w:t xml:space="preserve"> </w:t>
      </w:r>
      <w:r w:rsidRPr="00B85EB2">
        <w:rPr>
          <w:rFonts w:asciiTheme="minorHAnsi" w:hAnsiTheme="minorHAnsi" w:cstheme="minorHAnsi"/>
          <w:sz w:val="22"/>
        </w:rPr>
        <w:t>zastrzega sobie prawo zawieszenia wykonania umowy w przypadku ograniczeń budżetowych jednostki lub w razie odstąpienia od realizacji części umowy, w takim przypadku Wykonawcy przysługuje Wynagrodzenie tylko za Wykonaną część umowy,</w:t>
      </w:r>
    </w:p>
    <w:p w:rsidR="009E10BB" w:rsidRPr="00B85EB2" w:rsidRDefault="009E10BB" w:rsidP="00591531">
      <w:pPr>
        <w:numPr>
          <w:ilvl w:val="0"/>
          <w:numId w:val="15"/>
        </w:numPr>
        <w:spacing w:after="0" w:line="240" w:lineRule="auto"/>
        <w:ind w:left="567" w:hanging="219"/>
        <w:rPr>
          <w:rFonts w:asciiTheme="minorHAnsi" w:hAnsiTheme="minorHAnsi" w:cstheme="minorHAnsi"/>
          <w:sz w:val="22"/>
        </w:rPr>
      </w:pPr>
      <w:r w:rsidRPr="00B85EB2">
        <w:rPr>
          <w:rFonts w:asciiTheme="minorHAnsi" w:hAnsiTheme="minorHAnsi" w:cstheme="minorHAnsi"/>
          <w:sz w:val="22"/>
        </w:rPr>
        <w:t>zamiany terminu wykonania przedmiotu zamówienia ze względu na działanie siły wyższej rozumianej jako zdarzenia zewnętrzne, niemożliwe do</w:t>
      </w:r>
      <w:bookmarkStart w:id="7" w:name="page6"/>
      <w:bookmarkEnd w:id="7"/>
      <w:r w:rsidRPr="00B85EB2">
        <w:rPr>
          <w:rFonts w:asciiTheme="minorHAnsi" w:hAnsiTheme="minorHAnsi" w:cstheme="minorHAnsi"/>
          <w:sz w:val="22"/>
        </w:rPr>
        <w:t xml:space="preserve"> przewidzenia i niemożliwe do zapobieżenia takie jak np.: wojna, pożar, powódź, epidemia itp.,</w:t>
      </w:r>
    </w:p>
    <w:p w:rsidR="009E10BB" w:rsidRPr="00B85EB2" w:rsidRDefault="009E10BB" w:rsidP="00591531">
      <w:pPr>
        <w:spacing w:after="0" w:line="240" w:lineRule="auto"/>
        <w:ind w:left="567" w:hanging="219"/>
        <w:rPr>
          <w:rFonts w:asciiTheme="minorHAnsi" w:hAnsiTheme="minorHAnsi" w:cstheme="minorHAnsi"/>
          <w:sz w:val="22"/>
        </w:rPr>
      </w:pPr>
      <w:r w:rsidRPr="00B85EB2">
        <w:rPr>
          <w:rFonts w:asciiTheme="minorHAnsi" w:hAnsiTheme="minorHAnsi" w:cstheme="minorHAnsi"/>
          <w:sz w:val="22"/>
        </w:rPr>
        <w:t>f)</w:t>
      </w:r>
      <w:r w:rsidRPr="00B85EB2">
        <w:rPr>
          <w:rFonts w:asciiTheme="minorHAnsi" w:hAnsiTheme="minorHAnsi" w:cstheme="minorHAnsi"/>
          <w:sz w:val="22"/>
        </w:rPr>
        <w:tab/>
        <w:t xml:space="preserve">koniecznością zmiany terminu realizacji w związku z niewywiązaniem się z terminu zawartego </w:t>
      </w:r>
      <w:r w:rsidR="00AB35AE" w:rsidRPr="00B85EB2">
        <w:rPr>
          <w:rFonts w:asciiTheme="minorHAnsi" w:hAnsiTheme="minorHAnsi" w:cstheme="minorHAnsi"/>
          <w:sz w:val="22"/>
        </w:rPr>
        <w:br/>
      </w:r>
      <w:r w:rsidRPr="00B85EB2">
        <w:rPr>
          <w:rFonts w:asciiTheme="minorHAnsi" w:hAnsiTheme="minorHAnsi" w:cstheme="minorHAnsi"/>
          <w:sz w:val="22"/>
        </w:rPr>
        <w:t>w umowie z przyczyn niezależnych od Wykonawcy, których nie można było przewidzieć na etapie podpisania umowy.</w:t>
      </w:r>
    </w:p>
    <w:p w:rsidR="00A71A11" w:rsidRPr="00B85EB2" w:rsidRDefault="009E10BB" w:rsidP="00057A3B">
      <w:pPr>
        <w:numPr>
          <w:ilvl w:val="0"/>
          <w:numId w:val="16"/>
        </w:numPr>
        <w:spacing w:after="0" w:line="240" w:lineRule="auto"/>
        <w:ind w:left="364" w:hanging="364"/>
        <w:rPr>
          <w:rFonts w:asciiTheme="minorHAnsi" w:hAnsiTheme="minorHAnsi" w:cstheme="minorHAnsi"/>
          <w:sz w:val="22"/>
        </w:rPr>
      </w:pPr>
      <w:r w:rsidRPr="00B85EB2">
        <w:rPr>
          <w:rFonts w:asciiTheme="minorHAnsi" w:hAnsiTheme="minorHAnsi" w:cstheme="minorHAnsi"/>
          <w:sz w:val="22"/>
        </w:rPr>
        <w:t xml:space="preserve">Przyczyny dokonania zmian postanowień umowy oraz uzasadnienie takich zmian należy opisać </w:t>
      </w:r>
      <w:r w:rsidR="00AB35AE" w:rsidRPr="00B85EB2">
        <w:rPr>
          <w:rFonts w:asciiTheme="minorHAnsi" w:hAnsiTheme="minorHAnsi" w:cstheme="minorHAnsi"/>
          <w:sz w:val="22"/>
        </w:rPr>
        <w:br/>
      </w:r>
      <w:r w:rsidRPr="00B85EB2">
        <w:rPr>
          <w:rFonts w:asciiTheme="minorHAnsi" w:hAnsiTheme="minorHAnsi" w:cstheme="minorHAnsi"/>
          <w:sz w:val="22"/>
        </w:rPr>
        <w:t>w stosownych dokumentach (notatka służbowa, pismo wykonawcy, protokół konieczności - protokół konieczności wymaga zatwierdzenia przez Zamawiającego), itp.</w:t>
      </w:r>
    </w:p>
    <w:p w:rsidR="009E10BB" w:rsidRPr="00B85EB2" w:rsidRDefault="009E10BB" w:rsidP="008D1A8F">
      <w:pPr>
        <w:spacing w:after="0" w:line="240" w:lineRule="auto"/>
        <w:rPr>
          <w:rFonts w:asciiTheme="minorHAnsi" w:eastAsia="Times New Roman" w:hAnsiTheme="minorHAnsi" w:cstheme="minorHAnsi"/>
          <w:sz w:val="22"/>
        </w:rPr>
      </w:pPr>
    </w:p>
    <w:p w:rsidR="00057A3B" w:rsidRDefault="00DC627C" w:rsidP="00057A3B">
      <w:pPr>
        <w:tabs>
          <w:tab w:val="left" w:pos="4644"/>
        </w:tabs>
        <w:spacing w:after="0" w:line="240" w:lineRule="auto"/>
        <w:jc w:val="center"/>
        <w:rPr>
          <w:rFonts w:asciiTheme="minorHAnsi" w:hAnsiTheme="minorHAnsi" w:cstheme="minorHAnsi"/>
          <w:b/>
          <w:sz w:val="22"/>
        </w:rPr>
      </w:pPr>
      <w:r w:rsidRPr="00B85EB2">
        <w:rPr>
          <w:rFonts w:asciiTheme="minorHAnsi" w:hAnsiTheme="minorHAnsi" w:cstheme="minorHAnsi"/>
          <w:b/>
          <w:sz w:val="22"/>
        </w:rPr>
        <w:t xml:space="preserve">§ </w:t>
      </w:r>
      <w:r w:rsidR="009E10BB" w:rsidRPr="00B85EB2">
        <w:rPr>
          <w:rFonts w:asciiTheme="minorHAnsi" w:hAnsiTheme="minorHAnsi" w:cstheme="minorHAnsi"/>
          <w:b/>
          <w:sz w:val="22"/>
        </w:rPr>
        <w:t>9</w:t>
      </w:r>
    </w:p>
    <w:p w:rsidR="00161F3C" w:rsidRPr="00B85EB2" w:rsidRDefault="009E10BB" w:rsidP="00057A3B">
      <w:pPr>
        <w:tabs>
          <w:tab w:val="left" w:pos="4644"/>
        </w:tabs>
        <w:spacing w:after="0" w:line="240" w:lineRule="auto"/>
        <w:jc w:val="center"/>
        <w:rPr>
          <w:rFonts w:asciiTheme="minorHAnsi" w:hAnsiTheme="minorHAnsi" w:cstheme="minorHAnsi"/>
          <w:b/>
          <w:sz w:val="22"/>
        </w:rPr>
      </w:pPr>
      <w:r w:rsidRPr="00B85EB2">
        <w:rPr>
          <w:rFonts w:asciiTheme="minorHAnsi" w:hAnsiTheme="minorHAnsi" w:cstheme="minorHAnsi"/>
          <w:b/>
          <w:sz w:val="22"/>
        </w:rPr>
        <w:t>PRAWA AUTORSKIE</w:t>
      </w:r>
      <w:r w:rsidR="00B21B00">
        <w:rPr>
          <w:rFonts w:asciiTheme="minorHAnsi" w:hAnsiTheme="minorHAnsi" w:cstheme="minorHAnsi"/>
          <w:b/>
          <w:sz w:val="22"/>
        </w:rPr>
        <w:t xml:space="preserve"> </w:t>
      </w:r>
    </w:p>
    <w:p w:rsidR="00DC627C" w:rsidRPr="00B85EB2" w:rsidRDefault="00DC627C" w:rsidP="00DC627C">
      <w:pPr>
        <w:spacing w:after="0" w:line="240" w:lineRule="auto"/>
        <w:jc w:val="center"/>
        <w:rPr>
          <w:rFonts w:asciiTheme="minorHAnsi" w:hAnsiTheme="minorHAnsi" w:cstheme="minorHAnsi"/>
          <w:b/>
          <w:sz w:val="22"/>
        </w:rPr>
      </w:pPr>
    </w:p>
    <w:p w:rsidR="009E10BB" w:rsidRPr="0027662D" w:rsidRDefault="009E10BB" w:rsidP="00591531">
      <w:pPr>
        <w:pStyle w:val="Akapitzlist"/>
        <w:numPr>
          <w:ilvl w:val="0"/>
          <w:numId w:val="17"/>
        </w:numPr>
        <w:spacing w:after="0" w:line="240" w:lineRule="auto"/>
        <w:ind w:left="284" w:hanging="294"/>
        <w:rPr>
          <w:rFonts w:asciiTheme="minorHAnsi" w:hAnsiTheme="minorHAnsi" w:cstheme="minorHAnsi"/>
          <w:sz w:val="22"/>
        </w:rPr>
      </w:pPr>
      <w:r w:rsidRPr="0027662D">
        <w:rPr>
          <w:rFonts w:asciiTheme="minorHAnsi" w:hAnsiTheme="minorHAnsi" w:cstheme="minorHAnsi"/>
          <w:sz w:val="22"/>
        </w:rPr>
        <w:t>Z chwilą ostatecznego odbioru przedmiotu umowy Wykonawca przenosi na Zamawiającego autorskie prawa majątkowe do wykonanego dzieła na wszelkich znanych w chwili podpisania umowy polach eksploatacji, w tym w szczególności do wytwarzania dalszych egzemplarzy przedmiotu zamówienia, wprowadzenia go do obrotu, użyczenia lub najmu oryginału lub dalszych egzemplarzy, wykonania, realizacji, przedstawiania, udostępniania przedmiotu umowy, także w taki sposób, aby każdy mógł mieć do niego dostęp w miejscu i czasie przez siebie wybranym.</w:t>
      </w:r>
    </w:p>
    <w:p w:rsidR="009E10BB" w:rsidRPr="00B85EB2" w:rsidRDefault="009E10BB" w:rsidP="00591531">
      <w:pPr>
        <w:numPr>
          <w:ilvl w:val="0"/>
          <w:numId w:val="17"/>
        </w:numPr>
        <w:spacing w:after="0" w:line="240" w:lineRule="auto"/>
        <w:ind w:left="284" w:hanging="294"/>
        <w:rPr>
          <w:rFonts w:asciiTheme="minorHAnsi" w:hAnsiTheme="minorHAnsi" w:cstheme="minorHAnsi"/>
          <w:sz w:val="22"/>
        </w:rPr>
      </w:pPr>
      <w:r w:rsidRPr="00B85EB2">
        <w:rPr>
          <w:rFonts w:asciiTheme="minorHAnsi" w:hAnsiTheme="minorHAnsi" w:cstheme="minorHAnsi"/>
          <w:sz w:val="22"/>
        </w:rPr>
        <w:t>Wykonawcy nie przysługuje od chwili przeniesienia majątkowych praw autorskich prawo zezwalania na wykonywanie zależnego prawa autorskiego.</w:t>
      </w:r>
    </w:p>
    <w:p w:rsidR="009E10BB" w:rsidRPr="00B85EB2" w:rsidRDefault="009E10BB" w:rsidP="00591531">
      <w:pPr>
        <w:numPr>
          <w:ilvl w:val="0"/>
          <w:numId w:val="17"/>
        </w:numPr>
        <w:spacing w:after="0" w:line="240" w:lineRule="auto"/>
        <w:ind w:left="284" w:hanging="294"/>
        <w:rPr>
          <w:rFonts w:asciiTheme="minorHAnsi" w:hAnsiTheme="minorHAnsi" w:cstheme="minorHAnsi"/>
          <w:sz w:val="22"/>
        </w:rPr>
      </w:pPr>
      <w:r w:rsidRPr="00B85EB2">
        <w:rPr>
          <w:rFonts w:asciiTheme="minorHAnsi" w:hAnsiTheme="minorHAnsi" w:cstheme="minorHAnsi"/>
          <w:sz w:val="22"/>
        </w:rPr>
        <w:t>Wynagrodzenie określone w § 4 obejmuje wynagrodzenie autorskie.</w:t>
      </w:r>
    </w:p>
    <w:p w:rsidR="00D93886" w:rsidRPr="00B85EB2" w:rsidRDefault="00D93886" w:rsidP="00591531">
      <w:pPr>
        <w:numPr>
          <w:ilvl w:val="0"/>
          <w:numId w:val="17"/>
        </w:numPr>
        <w:tabs>
          <w:tab w:val="left" w:pos="142"/>
          <w:tab w:val="left" w:pos="426"/>
          <w:tab w:val="left" w:pos="709"/>
        </w:tabs>
        <w:spacing w:after="0" w:line="240" w:lineRule="auto"/>
        <w:ind w:left="284" w:hanging="294"/>
        <w:rPr>
          <w:rFonts w:asciiTheme="minorHAnsi" w:hAnsiTheme="minorHAnsi" w:cstheme="minorHAnsi"/>
          <w:sz w:val="22"/>
        </w:rPr>
      </w:pPr>
      <w:r w:rsidRPr="00B85EB2">
        <w:rPr>
          <w:rFonts w:asciiTheme="minorHAnsi" w:hAnsiTheme="minorHAnsi" w:cstheme="minorHAnsi"/>
          <w:sz w:val="22"/>
        </w:rPr>
        <w:t xml:space="preserve">Przeniesienie praw autorskich następuje nieodpłatnie, bez ograniczenia, co do terminu, czasu, </w:t>
      </w:r>
      <w:r w:rsidR="001844B1">
        <w:rPr>
          <w:rFonts w:asciiTheme="minorHAnsi" w:hAnsiTheme="minorHAnsi" w:cstheme="minorHAnsi"/>
          <w:sz w:val="22"/>
        </w:rPr>
        <w:br/>
      </w:r>
      <w:r w:rsidRPr="00B85EB2">
        <w:rPr>
          <w:rFonts w:asciiTheme="minorHAnsi" w:hAnsiTheme="minorHAnsi" w:cstheme="minorHAnsi"/>
          <w:sz w:val="22"/>
        </w:rPr>
        <w:t xml:space="preserve">terytorium, ilości egzemplarzy. </w:t>
      </w:r>
    </w:p>
    <w:p w:rsidR="00D93886" w:rsidRPr="00B85EB2" w:rsidRDefault="00721DD0" w:rsidP="00591531">
      <w:pPr>
        <w:numPr>
          <w:ilvl w:val="0"/>
          <w:numId w:val="17"/>
        </w:numPr>
        <w:tabs>
          <w:tab w:val="left" w:pos="426"/>
        </w:tabs>
        <w:spacing w:after="0" w:line="240" w:lineRule="auto"/>
        <w:ind w:left="284" w:hanging="294"/>
        <w:rPr>
          <w:rFonts w:asciiTheme="minorHAnsi" w:hAnsiTheme="minorHAnsi" w:cstheme="minorHAnsi"/>
          <w:sz w:val="22"/>
        </w:rPr>
      </w:pPr>
      <w:r w:rsidRPr="00B85EB2">
        <w:rPr>
          <w:rFonts w:asciiTheme="minorHAnsi" w:hAnsiTheme="minorHAnsi" w:cstheme="minorHAnsi"/>
          <w:sz w:val="22"/>
        </w:rPr>
        <w:t xml:space="preserve"> </w:t>
      </w:r>
      <w:r w:rsidR="00D93886" w:rsidRPr="00B85EB2">
        <w:rPr>
          <w:rFonts w:asciiTheme="minorHAnsi" w:hAnsiTheme="minorHAnsi" w:cstheme="minorHAnsi"/>
          <w:sz w:val="22"/>
        </w:rPr>
        <w:t>Wykonawca wyraża nieodwołaną zgodę na dokonywanie przez Zamawiającego wszelkich zmian</w:t>
      </w:r>
      <w:r w:rsidRPr="00B85EB2">
        <w:rPr>
          <w:rFonts w:asciiTheme="minorHAnsi" w:hAnsiTheme="minorHAnsi" w:cstheme="minorHAnsi"/>
          <w:sz w:val="22"/>
        </w:rPr>
        <w:br/>
        <w:t xml:space="preserve"> </w:t>
      </w:r>
      <w:r w:rsidR="00D93886" w:rsidRPr="00B85EB2">
        <w:rPr>
          <w:rFonts w:asciiTheme="minorHAnsi" w:hAnsiTheme="minorHAnsi" w:cstheme="minorHAnsi"/>
          <w:sz w:val="22"/>
        </w:rPr>
        <w:t xml:space="preserve">i modyfikacji w przedmiocie umowy i w tym zakresie zobowiązuje się nie korzystać </w:t>
      </w:r>
      <w:r w:rsidRPr="00B85EB2">
        <w:rPr>
          <w:rFonts w:asciiTheme="minorHAnsi" w:hAnsiTheme="minorHAnsi" w:cstheme="minorHAnsi"/>
          <w:sz w:val="22"/>
        </w:rPr>
        <w:t xml:space="preserve"> </w:t>
      </w:r>
      <w:r w:rsidR="00D93886" w:rsidRPr="00B85EB2">
        <w:rPr>
          <w:rFonts w:asciiTheme="minorHAnsi" w:hAnsiTheme="minorHAnsi" w:cstheme="minorHAnsi"/>
          <w:sz w:val="22"/>
        </w:rPr>
        <w:t xml:space="preserve">z przysługujących </w:t>
      </w:r>
      <w:r w:rsidRPr="00B85EB2">
        <w:rPr>
          <w:rFonts w:asciiTheme="minorHAnsi" w:hAnsiTheme="minorHAnsi" w:cstheme="minorHAnsi"/>
          <w:sz w:val="22"/>
        </w:rPr>
        <w:t xml:space="preserve">    </w:t>
      </w:r>
      <w:r w:rsidR="00D93886" w:rsidRPr="00B85EB2">
        <w:rPr>
          <w:rFonts w:asciiTheme="minorHAnsi" w:hAnsiTheme="minorHAnsi" w:cstheme="minorHAnsi"/>
          <w:sz w:val="22"/>
        </w:rPr>
        <w:t>mu autorskich praw osobistych do przedmiotu umowy.</w:t>
      </w:r>
    </w:p>
    <w:p w:rsidR="009E10BB" w:rsidRPr="00B85EB2" w:rsidRDefault="009E10BB" w:rsidP="008D1A8F">
      <w:pPr>
        <w:spacing w:after="0" w:line="240" w:lineRule="auto"/>
        <w:rPr>
          <w:rFonts w:asciiTheme="minorHAnsi" w:hAnsiTheme="minorHAnsi" w:cstheme="minorHAnsi"/>
          <w:sz w:val="22"/>
        </w:rPr>
      </w:pPr>
    </w:p>
    <w:p w:rsidR="00057A3B" w:rsidRDefault="00057A3B" w:rsidP="00B5489B">
      <w:pPr>
        <w:overflowPunct w:val="0"/>
        <w:autoSpaceDE w:val="0"/>
        <w:autoSpaceDN w:val="0"/>
        <w:adjustRightInd w:val="0"/>
        <w:spacing w:after="0" w:line="240" w:lineRule="auto"/>
        <w:jc w:val="center"/>
        <w:rPr>
          <w:rFonts w:asciiTheme="minorHAnsi" w:hAnsiTheme="minorHAnsi" w:cstheme="minorHAnsi"/>
          <w:b/>
          <w:bCs/>
          <w:sz w:val="22"/>
        </w:rPr>
      </w:pPr>
      <w:r>
        <w:rPr>
          <w:rFonts w:asciiTheme="minorHAnsi" w:hAnsiTheme="minorHAnsi" w:cstheme="minorHAnsi"/>
          <w:b/>
          <w:bCs/>
          <w:sz w:val="22"/>
        </w:rPr>
        <w:t>§ 10</w:t>
      </w:r>
    </w:p>
    <w:p w:rsidR="00B5489B" w:rsidRPr="00B85EB2" w:rsidRDefault="00B5489B" w:rsidP="00B5489B">
      <w:pPr>
        <w:overflowPunct w:val="0"/>
        <w:autoSpaceDE w:val="0"/>
        <w:autoSpaceDN w:val="0"/>
        <w:adjustRightInd w:val="0"/>
        <w:spacing w:after="0" w:line="240" w:lineRule="auto"/>
        <w:jc w:val="center"/>
        <w:rPr>
          <w:rFonts w:asciiTheme="minorHAnsi" w:hAnsiTheme="minorHAnsi" w:cstheme="minorHAnsi"/>
          <w:b/>
          <w:sz w:val="22"/>
        </w:rPr>
      </w:pPr>
      <w:r w:rsidRPr="00B85EB2">
        <w:rPr>
          <w:rFonts w:asciiTheme="minorHAnsi" w:hAnsiTheme="minorHAnsi" w:cstheme="minorHAnsi"/>
          <w:b/>
          <w:sz w:val="22"/>
        </w:rPr>
        <w:t>O</w:t>
      </w:r>
      <w:r w:rsidR="00DC627C" w:rsidRPr="00B85EB2">
        <w:rPr>
          <w:rFonts w:asciiTheme="minorHAnsi" w:hAnsiTheme="minorHAnsi" w:cstheme="minorHAnsi"/>
          <w:b/>
          <w:sz w:val="22"/>
        </w:rPr>
        <w:t>CHRONA DANYCH OSOBOWYCH</w:t>
      </w:r>
    </w:p>
    <w:p w:rsidR="00B5489B" w:rsidRPr="00B85EB2" w:rsidRDefault="00B5489B" w:rsidP="00B5489B">
      <w:pPr>
        <w:spacing w:after="0" w:line="240" w:lineRule="auto"/>
        <w:ind w:left="74"/>
        <w:jc w:val="center"/>
        <w:rPr>
          <w:rFonts w:asciiTheme="minorHAnsi" w:hAnsiTheme="minorHAnsi" w:cstheme="minorHAnsi"/>
          <w:b/>
          <w:sz w:val="22"/>
        </w:rPr>
      </w:pPr>
    </w:p>
    <w:p w:rsidR="00B21B00" w:rsidRPr="00B21B00" w:rsidRDefault="00B5489B" w:rsidP="00B5489B">
      <w:pPr>
        <w:spacing w:after="0" w:line="240" w:lineRule="auto"/>
        <w:ind w:left="0" w:firstLine="0"/>
        <w:rPr>
          <w:rFonts w:asciiTheme="minorHAnsi" w:hAnsiTheme="minorHAnsi" w:cstheme="minorHAnsi"/>
          <w:sz w:val="22"/>
        </w:rPr>
      </w:pPr>
      <w:r w:rsidRPr="00B85EB2">
        <w:rPr>
          <w:rFonts w:asciiTheme="minorHAnsi" w:hAnsiTheme="minorHAnsi" w:cstheme="minorHAnsi"/>
          <w:sz w:val="22"/>
        </w:rPr>
        <w:t>Zgodnie z art. 13 ogólnego rozporządzenia o ochronie danych osobowych z dnia 27 kwietnia 2016 r. (Dz. Urz. UE L 119 z 04.05.2016 ze zm.), informujemy, że:</w:t>
      </w:r>
    </w:p>
    <w:p w:rsidR="00B5489B" w:rsidRPr="00B21B00" w:rsidRDefault="00B5489B" w:rsidP="00057A3B">
      <w:pPr>
        <w:pStyle w:val="Akapitzlist"/>
        <w:numPr>
          <w:ilvl w:val="1"/>
          <w:numId w:val="25"/>
        </w:numPr>
        <w:spacing w:after="0" w:line="240" w:lineRule="auto"/>
        <w:ind w:left="284" w:hanging="284"/>
        <w:rPr>
          <w:rFonts w:asciiTheme="minorHAnsi" w:hAnsiTheme="minorHAnsi" w:cstheme="minorHAnsi"/>
          <w:bCs/>
          <w:sz w:val="22"/>
        </w:rPr>
      </w:pPr>
      <w:r w:rsidRPr="00B21B00">
        <w:rPr>
          <w:rFonts w:asciiTheme="minorHAnsi" w:hAnsiTheme="minorHAnsi" w:cstheme="minorHAnsi"/>
          <w:sz w:val="22"/>
        </w:rPr>
        <w:t>Administratorem Pani/Pana danych osobowych jest: Gmina Sędziszów reprezentowana przez Burmistrza ul. Dworcowa 20, 28-340 Sędziszów</w:t>
      </w:r>
    </w:p>
    <w:p w:rsidR="00B5489B" w:rsidRPr="00B21B00" w:rsidRDefault="00B5489B" w:rsidP="00057A3B">
      <w:pPr>
        <w:pStyle w:val="Akapitzlist"/>
        <w:numPr>
          <w:ilvl w:val="1"/>
          <w:numId w:val="25"/>
        </w:numPr>
        <w:spacing w:after="0" w:line="240" w:lineRule="auto"/>
        <w:ind w:left="284" w:hanging="284"/>
        <w:rPr>
          <w:rFonts w:asciiTheme="minorHAnsi" w:hAnsiTheme="minorHAnsi" w:cstheme="minorHAnsi"/>
          <w:bCs/>
          <w:sz w:val="22"/>
        </w:rPr>
      </w:pPr>
      <w:r w:rsidRPr="00B21B00">
        <w:rPr>
          <w:rFonts w:asciiTheme="minorHAnsi" w:hAnsiTheme="minorHAnsi" w:cstheme="minorHAnsi"/>
          <w:sz w:val="22"/>
        </w:rPr>
        <w:t xml:space="preserve">Kontakt z Inspektorem Ochrony Danych: Sylwester Cieśla Centrum Zabezpieczenia Informacji Sp. z o. o., ul. Wrzosowa 15 lok. 1,25-211 Kielce, email.: </w:t>
      </w:r>
      <w:hyperlink r:id="rId8" w:history="1">
        <w:r w:rsidRPr="00B21B00">
          <w:rPr>
            <w:rStyle w:val="Hipercze"/>
            <w:rFonts w:asciiTheme="minorHAnsi" w:hAnsiTheme="minorHAnsi" w:cstheme="minorHAnsi"/>
            <w:sz w:val="22"/>
          </w:rPr>
          <w:t>iod@czi24.pl</w:t>
        </w:r>
      </w:hyperlink>
    </w:p>
    <w:p w:rsidR="00B5489B" w:rsidRPr="00B21B00" w:rsidRDefault="00B5489B" w:rsidP="00057A3B">
      <w:pPr>
        <w:pStyle w:val="Akapitzlist"/>
        <w:numPr>
          <w:ilvl w:val="1"/>
          <w:numId w:val="25"/>
        </w:numPr>
        <w:spacing w:after="0" w:line="240" w:lineRule="auto"/>
        <w:ind w:left="284" w:hanging="284"/>
        <w:rPr>
          <w:rFonts w:asciiTheme="minorHAnsi" w:hAnsiTheme="minorHAnsi" w:cstheme="minorHAnsi"/>
          <w:bCs/>
          <w:sz w:val="22"/>
        </w:rPr>
      </w:pPr>
      <w:r w:rsidRPr="00B21B00">
        <w:rPr>
          <w:rFonts w:asciiTheme="minorHAnsi" w:hAnsiTheme="minorHAnsi" w:cstheme="minorHAnsi"/>
          <w:sz w:val="22"/>
        </w:rPr>
        <w:t xml:space="preserve">Pani/Pana dane osobowe są przetwarzane w celu realizacji „Programu usuwania azbestu i wyrobów zawierających azbest z terenu gminy Sędziszów na lata 2008-2032” oraz „Krajowego Programu Oczyszczania Kraju z Azbestu na lata 2009-2033" na podstawie ustawy z dnia 27 kwietnia 2001r. Prawo ochrony środowiska, ustawy z dnia 27 kwietnia 2001 r. o odpadach, ustawy z dnia 8 marca 1990 r. o samorządzie gminnym, ustawy z dnia 19 czerwca 1997 r. o zakazie stosowania wyrobów zawierających azbest zgodnie z art. 6 ust. 1 pkt a), c) ogólnego rozporządzenia o ochronie danych, Regulaminem wykonywania i finansowania programu usuwania azbestu i wyrobów zawierających azbest z terenu gminy Sędziszów. </w:t>
      </w:r>
    </w:p>
    <w:p w:rsidR="00B5489B" w:rsidRPr="00B21B00" w:rsidRDefault="00B5489B" w:rsidP="00057A3B">
      <w:pPr>
        <w:pStyle w:val="Akapitzlist"/>
        <w:numPr>
          <w:ilvl w:val="1"/>
          <w:numId w:val="25"/>
        </w:numPr>
        <w:spacing w:after="0" w:line="240" w:lineRule="auto"/>
        <w:ind w:left="284" w:hanging="284"/>
        <w:rPr>
          <w:rFonts w:asciiTheme="minorHAnsi" w:hAnsiTheme="minorHAnsi" w:cstheme="minorHAnsi"/>
          <w:bCs/>
          <w:sz w:val="22"/>
        </w:rPr>
      </w:pPr>
      <w:r w:rsidRPr="00B21B00">
        <w:rPr>
          <w:rFonts w:asciiTheme="minorHAnsi" w:hAnsiTheme="minorHAnsi" w:cstheme="minorHAnsi"/>
          <w:sz w:val="22"/>
        </w:rPr>
        <w:t>Odbiorcami Pani/Pana danych osobowych będą wyłącznie podmioty uprawnione do uzyskania danych osobowych na podstawie przepisów prawa oraz podmioty uczestniczące w realizacji usług;</w:t>
      </w:r>
    </w:p>
    <w:p w:rsidR="00B5489B" w:rsidRPr="00B21B00" w:rsidRDefault="00B5489B" w:rsidP="00057A3B">
      <w:pPr>
        <w:pStyle w:val="Akapitzlist"/>
        <w:numPr>
          <w:ilvl w:val="1"/>
          <w:numId w:val="25"/>
        </w:numPr>
        <w:spacing w:after="0" w:line="240" w:lineRule="auto"/>
        <w:ind w:left="284" w:hanging="284"/>
        <w:rPr>
          <w:rFonts w:asciiTheme="minorHAnsi" w:hAnsiTheme="minorHAnsi" w:cstheme="minorHAnsi"/>
          <w:bCs/>
          <w:sz w:val="22"/>
        </w:rPr>
      </w:pPr>
      <w:r w:rsidRPr="00B21B00">
        <w:rPr>
          <w:rFonts w:asciiTheme="minorHAnsi" w:hAnsiTheme="minorHAnsi" w:cstheme="minorHAnsi"/>
          <w:sz w:val="22"/>
        </w:rPr>
        <w:t>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z przepisami prawa i zobowiązań wynikających z zawartych umów;</w:t>
      </w:r>
    </w:p>
    <w:p w:rsidR="00B5489B" w:rsidRPr="00B21B00" w:rsidRDefault="00B5489B" w:rsidP="00057A3B">
      <w:pPr>
        <w:pStyle w:val="Akapitzlist"/>
        <w:numPr>
          <w:ilvl w:val="1"/>
          <w:numId w:val="25"/>
        </w:numPr>
        <w:spacing w:after="0" w:line="240" w:lineRule="auto"/>
        <w:ind w:left="284" w:hanging="284"/>
        <w:rPr>
          <w:rFonts w:asciiTheme="minorHAnsi" w:hAnsiTheme="minorHAnsi" w:cstheme="minorHAnsi"/>
          <w:bCs/>
          <w:sz w:val="22"/>
        </w:rPr>
      </w:pPr>
      <w:r w:rsidRPr="00B21B00">
        <w:rPr>
          <w:rFonts w:asciiTheme="minorHAnsi" w:hAnsiTheme="minorHAnsi" w:cstheme="minorHAnsi"/>
          <w:sz w:val="22"/>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B5489B" w:rsidRPr="00B21B00" w:rsidRDefault="00B5489B" w:rsidP="00057A3B">
      <w:pPr>
        <w:pStyle w:val="Akapitzlist"/>
        <w:numPr>
          <w:ilvl w:val="1"/>
          <w:numId w:val="25"/>
        </w:numPr>
        <w:spacing w:after="0" w:line="240" w:lineRule="auto"/>
        <w:ind w:left="284" w:hanging="284"/>
        <w:rPr>
          <w:rFonts w:asciiTheme="minorHAnsi" w:hAnsiTheme="minorHAnsi" w:cstheme="minorHAnsi"/>
          <w:bCs/>
          <w:sz w:val="22"/>
        </w:rPr>
      </w:pPr>
      <w:r w:rsidRPr="00B21B00">
        <w:rPr>
          <w:rFonts w:asciiTheme="minorHAnsi" w:hAnsiTheme="minorHAnsi" w:cstheme="minorHAnsi"/>
          <w:sz w:val="22"/>
        </w:rPr>
        <w:t>Ma Pani/Pan prawo wniesienia skargi do organu nadzorczego;</w:t>
      </w:r>
    </w:p>
    <w:p w:rsidR="00B5489B" w:rsidRPr="00B21B00" w:rsidRDefault="00B5489B" w:rsidP="00057A3B">
      <w:pPr>
        <w:pStyle w:val="Akapitzlist"/>
        <w:numPr>
          <w:ilvl w:val="1"/>
          <w:numId w:val="25"/>
        </w:numPr>
        <w:spacing w:after="0" w:line="240" w:lineRule="auto"/>
        <w:ind w:left="284" w:hanging="284"/>
        <w:rPr>
          <w:rFonts w:asciiTheme="minorHAnsi" w:hAnsiTheme="minorHAnsi" w:cstheme="minorHAnsi"/>
          <w:bCs/>
          <w:sz w:val="22"/>
        </w:rPr>
      </w:pPr>
      <w:r w:rsidRPr="00B21B00">
        <w:rPr>
          <w:rFonts w:asciiTheme="minorHAnsi" w:hAnsiTheme="minorHAnsi" w:cstheme="minorHAnsi"/>
          <w:sz w:val="22"/>
        </w:rPr>
        <w:t xml:space="preserve">Podanie danych osobowych jest obowiązkowe. Niepodanie danych osobowych będzie skutkowało wezwaniem do ich uzupełnienia, a w przypadku nieuzupełnienia pozostawieniem wniosku bez rozpoznania. </w:t>
      </w:r>
    </w:p>
    <w:p w:rsidR="00B5489B" w:rsidRPr="00B21B00" w:rsidRDefault="00B5489B" w:rsidP="00057A3B">
      <w:pPr>
        <w:pStyle w:val="Akapitzlist"/>
        <w:numPr>
          <w:ilvl w:val="1"/>
          <w:numId w:val="25"/>
        </w:numPr>
        <w:spacing w:after="0" w:line="240" w:lineRule="auto"/>
        <w:ind w:left="284" w:hanging="284"/>
        <w:rPr>
          <w:rFonts w:asciiTheme="minorHAnsi" w:hAnsiTheme="minorHAnsi" w:cstheme="minorHAnsi"/>
          <w:sz w:val="22"/>
        </w:rPr>
      </w:pPr>
      <w:r w:rsidRPr="00B21B00">
        <w:rPr>
          <w:rFonts w:asciiTheme="minorHAnsi" w:hAnsiTheme="minorHAnsi" w:cstheme="minorHAnsi"/>
          <w:sz w:val="22"/>
        </w:rPr>
        <w:t>Dane osobowe nie będą przetwarzane w sposób zautomatyzowany w formie profilowani</w:t>
      </w:r>
      <w:r w:rsidR="00A71A11" w:rsidRPr="00B21B00">
        <w:rPr>
          <w:rFonts w:asciiTheme="minorHAnsi" w:hAnsiTheme="minorHAnsi" w:cstheme="minorHAnsi"/>
          <w:sz w:val="22"/>
        </w:rPr>
        <w:t>a.</w:t>
      </w:r>
    </w:p>
    <w:p w:rsidR="00B5489B" w:rsidRPr="00B85EB2" w:rsidRDefault="00B5489B" w:rsidP="00B5489B">
      <w:pPr>
        <w:tabs>
          <w:tab w:val="left" w:pos="4504"/>
        </w:tabs>
        <w:spacing w:after="0" w:line="240" w:lineRule="auto"/>
        <w:rPr>
          <w:rFonts w:asciiTheme="minorHAnsi" w:hAnsiTheme="minorHAnsi" w:cstheme="minorHAnsi"/>
          <w:sz w:val="22"/>
        </w:rPr>
      </w:pPr>
    </w:p>
    <w:p w:rsidR="009E10BB" w:rsidRPr="00B85EB2" w:rsidRDefault="00DC627C" w:rsidP="00DC627C">
      <w:pPr>
        <w:tabs>
          <w:tab w:val="left" w:pos="4504"/>
        </w:tabs>
        <w:spacing w:after="0" w:line="240" w:lineRule="auto"/>
        <w:jc w:val="center"/>
        <w:rPr>
          <w:rFonts w:asciiTheme="minorHAnsi" w:hAnsiTheme="minorHAnsi" w:cstheme="minorHAnsi"/>
          <w:b/>
          <w:sz w:val="22"/>
        </w:rPr>
      </w:pPr>
      <w:r w:rsidRPr="00B85EB2">
        <w:rPr>
          <w:rFonts w:asciiTheme="minorHAnsi" w:hAnsiTheme="minorHAnsi" w:cstheme="minorHAnsi"/>
          <w:b/>
          <w:sz w:val="22"/>
        </w:rPr>
        <w:t xml:space="preserve">§ </w:t>
      </w:r>
      <w:r w:rsidR="009E10BB" w:rsidRPr="00B85EB2">
        <w:rPr>
          <w:rFonts w:asciiTheme="minorHAnsi" w:hAnsiTheme="minorHAnsi" w:cstheme="minorHAnsi"/>
          <w:b/>
          <w:sz w:val="22"/>
        </w:rPr>
        <w:t>1</w:t>
      </w:r>
      <w:r w:rsidR="0027662D">
        <w:rPr>
          <w:rFonts w:asciiTheme="minorHAnsi" w:hAnsiTheme="minorHAnsi" w:cstheme="minorHAnsi"/>
          <w:b/>
          <w:sz w:val="22"/>
        </w:rPr>
        <w:t>1</w:t>
      </w:r>
    </w:p>
    <w:p w:rsidR="009E10BB" w:rsidRPr="00B85EB2" w:rsidRDefault="009E10BB" w:rsidP="00DC627C">
      <w:pPr>
        <w:spacing w:after="0" w:line="240" w:lineRule="auto"/>
        <w:ind w:right="16"/>
        <w:jc w:val="center"/>
        <w:rPr>
          <w:rFonts w:asciiTheme="minorHAnsi" w:hAnsiTheme="minorHAnsi" w:cstheme="minorHAnsi"/>
          <w:b/>
          <w:sz w:val="22"/>
        </w:rPr>
      </w:pPr>
      <w:r w:rsidRPr="00B85EB2">
        <w:rPr>
          <w:rFonts w:asciiTheme="minorHAnsi" w:hAnsiTheme="minorHAnsi" w:cstheme="minorHAnsi"/>
          <w:b/>
          <w:sz w:val="22"/>
        </w:rPr>
        <w:t>POSTANOWIENIA KOŃCOWE</w:t>
      </w:r>
    </w:p>
    <w:p w:rsidR="00A71A11" w:rsidRPr="00B85EB2" w:rsidRDefault="00A71A11" w:rsidP="008D1A8F">
      <w:pPr>
        <w:spacing w:after="0" w:line="240" w:lineRule="auto"/>
        <w:ind w:right="16"/>
        <w:jc w:val="center"/>
        <w:rPr>
          <w:rFonts w:asciiTheme="minorHAnsi" w:hAnsiTheme="minorHAnsi" w:cstheme="minorHAnsi"/>
          <w:b/>
          <w:sz w:val="22"/>
        </w:rPr>
      </w:pPr>
    </w:p>
    <w:p w:rsidR="009E10BB" w:rsidRPr="00B85EB2" w:rsidRDefault="009E10BB" w:rsidP="00057A3B">
      <w:pPr>
        <w:numPr>
          <w:ilvl w:val="0"/>
          <w:numId w:val="18"/>
        </w:numPr>
        <w:spacing w:after="0" w:line="240" w:lineRule="auto"/>
        <w:ind w:left="364" w:right="20" w:hanging="364"/>
        <w:rPr>
          <w:rFonts w:asciiTheme="minorHAnsi" w:hAnsiTheme="minorHAnsi" w:cstheme="minorHAnsi"/>
          <w:sz w:val="22"/>
        </w:rPr>
      </w:pPr>
      <w:r w:rsidRPr="00B85EB2">
        <w:rPr>
          <w:rFonts w:asciiTheme="minorHAnsi" w:hAnsiTheme="minorHAnsi" w:cstheme="minorHAnsi"/>
          <w:sz w:val="22"/>
        </w:rPr>
        <w:t>Wykonawca nie może bez pisemnej zgody Zamawiającego dokonać przelewu wierzytelności wynikających z niniejszej umowy.</w:t>
      </w:r>
    </w:p>
    <w:p w:rsidR="009E10BB" w:rsidRPr="00B85EB2" w:rsidRDefault="009E10BB" w:rsidP="00057A3B">
      <w:pPr>
        <w:numPr>
          <w:ilvl w:val="0"/>
          <w:numId w:val="18"/>
        </w:numPr>
        <w:spacing w:after="0" w:line="240" w:lineRule="auto"/>
        <w:ind w:left="364" w:hanging="364"/>
        <w:rPr>
          <w:rFonts w:asciiTheme="minorHAnsi" w:hAnsiTheme="minorHAnsi" w:cstheme="minorHAnsi"/>
          <w:sz w:val="22"/>
        </w:rPr>
      </w:pPr>
      <w:r w:rsidRPr="00B85EB2">
        <w:rPr>
          <w:rFonts w:asciiTheme="minorHAnsi" w:hAnsiTheme="minorHAnsi" w:cstheme="minorHAnsi"/>
          <w:sz w:val="22"/>
        </w:rPr>
        <w:t xml:space="preserve">Strony wyłączają możliwość zmiany wynagrodzenia </w:t>
      </w:r>
      <w:r w:rsidR="00AB35AE" w:rsidRPr="00B85EB2">
        <w:rPr>
          <w:rFonts w:asciiTheme="minorHAnsi" w:hAnsiTheme="minorHAnsi" w:cstheme="minorHAnsi"/>
          <w:sz w:val="22"/>
        </w:rPr>
        <w:t>W</w:t>
      </w:r>
      <w:r w:rsidRPr="00B85EB2">
        <w:rPr>
          <w:rFonts w:asciiTheme="minorHAnsi" w:hAnsiTheme="minorHAnsi" w:cstheme="minorHAnsi"/>
          <w:sz w:val="22"/>
        </w:rPr>
        <w:t>ykonawcy na podstawie art. 632 § 2 Kodeksu Cywilnego.</w:t>
      </w:r>
    </w:p>
    <w:p w:rsidR="009E10BB" w:rsidRPr="00B85EB2" w:rsidRDefault="009E10BB" w:rsidP="00057A3B">
      <w:pPr>
        <w:numPr>
          <w:ilvl w:val="0"/>
          <w:numId w:val="18"/>
        </w:numPr>
        <w:spacing w:after="0" w:line="240" w:lineRule="auto"/>
        <w:ind w:left="364" w:right="20" w:hanging="364"/>
        <w:rPr>
          <w:rFonts w:asciiTheme="minorHAnsi" w:hAnsiTheme="minorHAnsi" w:cstheme="minorHAnsi"/>
          <w:sz w:val="22"/>
        </w:rPr>
      </w:pPr>
      <w:r w:rsidRPr="00B85EB2">
        <w:rPr>
          <w:rFonts w:asciiTheme="minorHAnsi" w:hAnsiTheme="minorHAnsi" w:cstheme="minorHAnsi"/>
          <w:sz w:val="22"/>
        </w:rPr>
        <w:t>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rsidR="009E10BB" w:rsidRPr="00B85EB2" w:rsidRDefault="009E10BB" w:rsidP="00057A3B">
      <w:pPr>
        <w:numPr>
          <w:ilvl w:val="0"/>
          <w:numId w:val="18"/>
        </w:numPr>
        <w:spacing w:after="0" w:line="240" w:lineRule="auto"/>
        <w:ind w:left="364" w:right="20" w:hanging="364"/>
        <w:rPr>
          <w:rFonts w:asciiTheme="minorHAnsi" w:hAnsiTheme="minorHAnsi" w:cstheme="minorHAnsi"/>
          <w:sz w:val="22"/>
        </w:rPr>
      </w:pPr>
      <w:r w:rsidRPr="00B85EB2">
        <w:rPr>
          <w:rFonts w:asciiTheme="minorHAnsi" w:hAnsiTheme="minorHAnsi" w:cstheme="minorHAnsi"/>
          <w:sz w:val="22"/>
        </w:rPr>
        <w:t>Wszystkie spory związane z wykonaniem umowy będzie rozstrzygał sąd właściwy dla miejsca siedziby Zamawiającego.</w:t>
      </w:r>
    </w:p>
    <w:p w:rsidR="009E10BB" w:rsidRPr="00B85EB2" w:rsidRDefault="009E10BB" w:rsidP="00057A3B">
      <w:pPr>
        <w:numPr>
          <w:ilvl w:val="0"/>
          <w:numId w:val="18"/>
        </w:numPr>
        <w:spacing w:after="0" w:line="240" w:lineRule="auto"/>
        <w:ind w:left="364" w:hanging="364"/>
        <w:rPr>
          <w:rFonts w:asciiTheme="minorHAnsi" w:hAnsiTheme="minorHAnsi" w:cstheme="minorHAnsi"/>
          <w:sz w:val="22"/>
        </w:rPr>
      </w:pPr>
      <w:r w:rsidRPr="00B85EB2">
        <w:rPr>
          <w:rFonts w:asciiTheme="minorHAnsi" w:hAnsiTheme="minorHAnsi" w:cstheme="minorHAnsi"/>
          <w:sz w:val="22"/>
        </w:rPr>
        <w:t>W sprawach nieuregulowanych niniejszą umową zastosowanie mają przepisy kodeksu cywilnego.</w:t>
      </w:r>
    </w:p>
    <w:p w:rsidR="00435583" w:rsidRPr="00B85EB2" w:rsidRDefault="00435583" w:rsidP="00435583">
      <w:pPr>
        <w:overflowPunct w:val="0"/>
        <w:autoSpaceDE w:val="0"/>
        <w:autoSpaceDN w:val="0"/>
        <w:adjustRightInd w:val="0"/>
        <w:ind w:firstLine="6"/>
        <w:jc w:val="center"/>
        <w:rPr>
          <w:rFonts w:asciiTheme="minorHAnsi" w:hAnsiTheme="minorHAnsi" w:cstheme="minorHAnsi"/>
          <w:b/>
          <w:bCs/>
          <w:sz w:val="22"/>
        </w:rPr>
      </w:pPr>
    </w:p>
    <w:p w:rsidR="00435583" w:rsidRPr="00B85EB2" w:rsidRDefault="00435583" w:rsidP="00435583">
      <w:pPr>
        <w:overflowPunct w:val="0"/>
        <w:autoSpaceDE w:val="0"/>
        <w:autoSpaceDN w:val="0"/>
        <w:adjustRightInd w:val="0"/>
        <w:ind w:firstLine="6"/>
        <w:jc w:val="center"/>
        <w:rPr>
          <w:rFonts w:asciiTheme="minorHAnsi" w:hAnsiTheme="minorHAnsi" w:cstheme="minorHAnsi"/>
          <w:b/>
          <w:bCs/>
          <w:sz w:val="22"/>
        </w:rPr>
      </w:pPr>
      <w:r w:rsidRPr="00B85EB2">
        <w:rPr>
          <w:rFonts w:asciiTheme="minorHAnsi" w:hAnsiTheme="minorHAnsi" w:cstheme="minorHAnsi"/>
          <w:b/>
          <w:bCs/>
          <w:sz w:val="22"/>
        </w:rPr>
        <w:t>§ 1</w:t>
      </w:r>
      <w:r w:rsidR="0027662D">
        <w:rPr>
          <w:rFonts w:asciiTheme="minorHAnsi" w:hAnsiTheme="minorHAnsi" w:cstheme="minorHAnsi"/>
          <w:b/>
          <w:bCs/>
          <w:sz w:val="22"/>
        </w:rPr>
        <w:t>2</w:t>
      </w:r>
      <w:r w:rsidRPr="00B85EB2">
        <w:rPr>
          <w:rFonts w:asciiTheme="minorHAnsi" w:hAnsiTheme="minorHAnsi" w:cstheme="minorHAnsi"/>
          <w:b/>
          <w:bCs/>
          <w:sz w:val="22"/>
        </w:rPr>
        <w:t>.</w:t>
      </w:r>
    </w:p>
    <w:p w:rsidR="00435583" w:rsidRPr="00B85EB2" w:rsidRDefault="00435583" w:rsidP="00435583">
      <w:pPr>
        <w:overflowPunct w:val="0"/>
        <w:autoSpaceDE w:val="0"/>
        <w:autoSpaceDN w:val="0"/>
        <w:adjustRightInd w:val="0"/>
        <w:spacing w:after="0" w:line="240" w:lineRule="auto"/>
        <w:ind w:left="153" w:hanging="11"/>
        <w:rPr>
          <w:rFonts w:asciiTheme="minorHAnsi" w:hAnsiTheme="minorHAnsi" w:cstheme="minorHAnsi"/>
          <w:bCs/>
          <w:sz w:val="22"/>
        </w:rPr>
      </w:pPr>
      <w:r w:rsidRPr="00B85EB2">
        <w:rPr>
          <w:rFonts w:asciiTheme="minorHAnsi" w:hAnsiTheme="minorHAnsi" w:cstheme="minorHAnsi"/>
          <w:bCs/>
          <w:sz w:val="22"/>
        </w:rPr>
        <w:t xml:space="preserve">Wszelkie zmiany umowy, dokonywane będą w formie pisemnych aneksów stanowiących integralną część niniejszej umowy. </w:t>
      </w:r>
    </w:p>
    <w:p w:rsidR="00435583" w:rsidRPr="00B85EB2" w:rsidRDefault="00435583" w:rsidP="00435583">
      <w:pPr>
        <w:overflowPunct w:val="0"/>
        <w:autoSpaceDE w:val="0"/>
        <w:autoSpaceDN w:val="0"/>
        <w:adjustRightInd w:val="0"/>
        <w:jc w:val="center"/>
        <w:rPr>
          <w:rFonts w:asciiTheme="minorHAnsi" w:hAnsiTheme="minorHAnsi" w:cstheme="minorHAnsi"/>
          <w:b/>
          <w:bCs/>
          <w:sz w:val="22"/>
        </w:rPr>
      </w:pPr>
    </w:p>
    <w:p w:rsidR="00435583" w:rsidRPr="00B85EB2" w:rsidRDefault="00435583" w:rsidP="00435583">
      <w:pPr>
        <w:tabs>
          <w:tab w:val="left" w:pos="540"/>
        </w:tabs>
        <w:overflowPunct w:val="0"/>
        <w:autoSpaceDE w:val="0"/>
        <w:autoSpaceDN w:val="0"/>
        <w:adjustRightInd w:val="0"/>
        <w:jc w:val="center"/>
        <w:rPr>
          <w:rFonts w:asciiTheme="minorHAnsi" w:hAnsiTheme="minorHAnsi" w:cstheme="minorHAnsi"/>
          <w:b/>
          <w:bCs/>
          <w:sz w:val="22"/>
        </w:rPr>
      </w:pPr>
      <w:r w:rsidRPr="00B85EB2">
        <w:rPr>
          <w:rFonts w:asciiTheme="minorHAnsi" w:hAnsiTheme="minorHAnsi" w:cstheme="minorHAnsi"/>
          <w:b/>
          <w:bCs/>
          <w:sz w:val="22"/>
        </w:rPr>
        <w:t>§ 1</w:t>
      </w:r>
      <w:r w:rsidR="0027662D">
        <w:rPr>
          <w:rFonts w:asciiTheme="minorHAnsi" w:hAnsiTheme="minorHAnsi" w:cstheme="minorHAnsi"/>
          <w:b/>
          <w:bCs/>
          <w:sz w:val="22"/>
        </w:rPr>
        <w:t>3</w:t>
      </w:r>
      <w:r w:rsidRPr="00B85EB2">
        <w:rPr>
          <w:rFonts w:asciiTheme="minorHAnsi" w:hAnsiTheme="minorHAnsi" w:cstheme="minorHAnsi"/>
          <w:b/>
          <w:bCs/>
          <w:sz w:val="22"/>
        </w:rPr>
        <w:t>.</w:t>
      </w:r>
    </w:p>
    <w:p w:rsidR="00435583" w:rsidRPr="00B85EB2" w:rsidRDefault="00435583" w:rsidP="00435583">
      <w:pPr>
        <w:tabs>
          <w:tab w:val="left" w:pos="540"/>
        </w:tabs>
        <w:overflowPunct w:val="0"/>
        <w:autoSpaceDE w:val="0"/>
        <w:autoSpaceDN w:val="0"/>
        <w:adjustRightInd w:val="0"/>
        <w:rPr>
          <w:rFonts w:asciiTheme="minorHAnsi" w:hAnsiTheme="minorHAnsi" w:cstheme="minorHAnsi"/>
          <w:bCs/>
          <w:sz w:val="22"/>
        </w:rPr>
      </w:pPr>
      <w:r w:rsidRPr="00B85EB2">
        <w:rPr>
          <w:rFonts w:asciiTheme="minorHAnsi" w:hAnsiTheme="minorHAnsi" w:cstheme="minorHAnsi"/>
          <w:bCs/>
          <w:sz w:val="22"/>
        </w:rPr>
        <w:t>Umowę sporządzono w czterech jednobrzmiących egzemplarzach, z tego:</w:t>
      </w:r>
    </w:p>
    <w:p w:rsidR="00435583" w:rsidRPr="00B85EB2" w:rsidRDefault="00435583" w:rsidP="00435583">
      <w:pPr>
        <w:tabs>
          <w:tab w:val="left" w:pos="284"/>
        </w:tabs>
        <w:overflowPunct w:val="0"/>
        <w:autoSpaceDE w:val="0"/>
        <w:autoSpaceDN w:val="0"/>
        <w:adjustRightInd w:val="0"/>
        <w:rPr>
          <w:rFonts w:asciiTheme="minorHAnsi" w:hAnsiTheme="minorHAnsi" w:cstheme="minorHAnsi"/>
          <w:bCs/>
          <w:sz w:val="22"/>
        </w:rPr>
      </w:pPr>
      <w:r w:rsidRPr="00B85EB2">
        <w:rPr>
          <w:rFonts w:asciiTheme="minorHAnsi" w:hAnsiTheme="minorHAnsi" w:cstheme="minorHAnsi"/>
          <w:bCs/>
          <w:sz w:val="22"/>
        </w:rPr>
        <w:t>-</w:t>
      </w:r>
      <w:r w:rsidRPr="00B85EB2">
        <w:rPr>
          <w:rFonts w:asciiTheme="minorHAnsi" w:hAnsiTheme="minorHAnsi" w:cstheme="minorHAnsi"/>
          <w:bCs/>
          <w:sz w:val="22"/>
        </w:rPr>
        <w:tab/>
        <w:t xml:space="preserve">1 egz. dla Wykonawcy </w:t>
      </w:r>
    </w:p>
    <w:p w:rsidR="00435583" w:rsidRPr="00B85EB2" w:rsidRDefault="00435583" w:rsidP="00435583">
      <w:pPr>
        <w:tabs>
          <w:tab w:val="left" w:pos="284"/>
        </w:tabs>
        <w:overflowPunct w:val="0"/>
        <w:autoSpaceDE w:val="0"/>
        <w:autoSpaceDN w:val="0"/>
        <w:adjustRightInd w:val="0"/>
        <w:rPr>
          <w:rFonts w:asciiTheme="minorHAnsi" w:hAnsiTheme="minorHAnsi" w:cstheme="minorHAnsi"/>
          <w:bCs/>
          <w:sz w:val="22"/>
        </w:rPr>
      </w:pPr>
      <w:r w:rsidRPr="00B85EB2">
        <w:rPr>
          <w:rFonts w:asciiTheme="minorHAnsi" w:hAnsiTheme="minorHAnsi" w:cstheme="minorHAnsi"/>
          <w:bCs/>
          <w:sz w:val="22"/>
        </w:rPr>
        <w:t>-</w:t>
      </w:r>
      <w:r w:rsidRPr="00B85EB2">
        <w:rPr>
          <w:rFonts w:asciiTheme="minorHAnsi" w:hAnsiTheme="minorHAnsi" w:cstheme="minorHAnsi"/>
          <w:bCs/>
          <w:sz w:val="22"/>
        </w:rPr>
        <w:tab/>
        <w:t>3 egz. dla Zamawiającego</w:t>
      </w:r>
    </w:p>
    <w:p w:rsidR="00435583" w:rsidRPr="00B85EB2" w:rsidRDefault="00435583" w:rsidP="00435583">
      <w:pPr>
        <w:tabs>
          <w:tab w:val="left" w:pos="540"/>
        </w:tabs>
        <w:overflowPunct w:val="0"/>
        <w:autoSpaceDE w:val="0"/>
        <w:autoSpaceDN w:val="0"/>
        <w:adjustRightInd w:val="0"/>
        <w:jc w:val="center"/>
        <w:rPr>
          <w:rFonts w:asciiTheme="minorHAnsi" w:hAnsiTheme="minorHAnsi" w:cstheme="minorHAnsi"/>
          <w:b/>
          <w:bCs/>
          <w:sz w:val="22"/>
        </w:rPr>
      </w:pPr>
      <w:r w:rsidRPr="00B85EB2">
        <w:rPr>
          <w:rFonts w:asciiTheme="minorHAnsi" w:hAnsiTheme="minorHAnsi" w:cstheme="minorHAnsi"/>
          <w:b/>
          <w:bCs/>
          <w:sz w:val="22"/>
        </w:rPr>
        <w:t>§ 1</w:t>
      </w:r>
      <w:r w:rsidR="0027662D">
        <w:rPr>
          <w:rFonts w:asciiTheme="minorHAnsi" w:hAnsiTheme="minorHAnsi" w:cstheme="minorHAnsi"/>
          <w:b/>
          <w:bCs/>
          <w:sz w:val="22"/>
        </w:rPr>
        <w:t>4</w:t>
      </w:r>
      <w:r w:rsidRPr="00B85EB2">
        <w:rPr>
          <w:rFonts w:asciiTheme="minorHAnsi" w:hAnsiTheme="minorHAnsi" w:cstheme="minorHAnsi"/>
          <w:b/>
          <w:bCs/>
          <w:sz w:val="22"/>
        </w:rPr>
        <w:t>.</w:t>
      </w:r>
    </w:p>
    <w:p w:rsidR="00435583" w:rsidRPr="00B85EB2" w:rsidRDefault="00435583" w:rsidP="00435583">
      <w:pPr>
        <w:tabs>
          <w:tab w:val="left" w:pos="540"/>
        </w:tabs>
        <w:overflowPunct w:val="0"/>
        <w:autoSpaceDE w:val="0"/>
        <w:autoSpaceDN w:val="0"/>
        <w:adjustRightInd w:val="0"/>
        <w:jc w:val="center"/>
        <w:rPr>
          <w:rFonts w:asciiTheme="minorHAnsi" w:hAnsiTheme="minorHAnsi" w:cstheme="minorHAnsi"/>
          <w:b/>
          <w:bCs/>
          <w:sz w:val="22"/>
        </w:rPr>
      </w:pPr>
    </w:p>
    <w:p w:rsidR="00435583" w:rsidRPr="00B85EB2" w:rsidRDefault="00435583" w:rsidP="00435583">
      <w:pPr>
        <w:tabs>
          <w:tab w:val="left" w:pos="1620"/>
          <w:tab w:val="left" w:pos="6660"/>
        </w:tabs>
        <w:rPr>
          <w:rFonts w:asciiTheme="minorHAnsi" w:hAnsiTheme="minorHAnsi" w:cstheme="minorHAnsi"/>
          <w:sz w:val="22"/>
        </w:rPr>
      </w:pPr>
      <w:r w:rsidRPr="00B85EB2">
        <w:rPr>
          <w:rFonts w:asciiTheme="minorHAnsi" w:hAnsiTheme="minorHAnsi" w:cstheme="minorHAnsi"/>
          <w:sz w:val="22"/>
        </w:rPr>
        <w:t>Integralną część niniejszej umowy stanowi:</w:t>
      </w:r>
    </w:p>
    <w:p w:rsidR="00435583" w:rsidRPr="00B85EB2" w:rsidRDefault="00435583" w:rsidP="00057A3B">
      <w:pPr>
        <w:pStyle w:val="Akapitzlist"/>
        <w:widowControl w:val="0"/>
        <w:numPr>
          <w:ilvl w:val="0"/>
          <w:numId w:val="19"/>
        </w:numPr>
        <w:suppressAutoHyphens/>
        <w:spacing w:after="0" w:line="240" w:lineRule="auto"/>
        <w:ind w:left="284" w:hanging="284"/>
        <w:contextualSpacing w:val="0"/>
        <w:rPr>
          <w:rFonts w:asciiTheme="minorHAnsi" w:hAnsiTheme="minorHAnsi" w:cstheme="minorHAnsi"/>
          <w:sz w:val="22"/>
          <w:lang w:eastAsia="ar-SA"/>
        </w:rPr>
      </w:pPr>
      <w:r w:rsidRPr="00B85EB2">
        <w:rPr>
          <w:rFonts w:asciiTheme="minorHAnsi" w:hAnsiTheme="minorHAnsi" w:cstheme="minorHAnsi"/>
          <w:sz w:val="22"/>
          <w:lang w:eastAsia="ar-SA"/>
        </w:rPr>
        <w:t>Oferta cenowa Wykonawcy</w:t>
      </w:r>
    </w:p>
    <w:p w:rsidR="00435583" w:rsidRPr="00B85EB2" w:rsidRDefault="00435583" w:rsidP="00435583">
      <w:pPr>
        <w:overflowPunct w:val="0"/>
        <w:autoSpaceDE w:val="0"/>
        <w:autoSpaceDN w:val="0"/>
        <w:adjustRightInd w:val="0"/>
        <w:rPr>
          <w:rFonts w:asciiTheme="minorHAnsi" w:hAnsiTheme="minorHAnsi" w:cstheme="minorHAnsi"/>
          <w:bCs/>
          <w:sz w:val="22"/>
        </w:rPr>
      </w:pPr>
    </w:p>
    <w:p w:rsidR="00435583" w:rsidRPr="00B85EB2" w:rsidRDefault="00435583" w:rsidP="00435583">
      <w:pPr>
        <w:overflowPunct w:val="0"/>
        <w:autoSpaceDE w:val="0"/>
        <w:autoSpaceDN w:val="0"/>
        <w:adjustRightInd w:val="0"/>
        <w:rPr>
          <w:rFonts w:asciiTheme="minorHAnsi" w:hAnsiTheme="minorHAnsi" w:cstheme="minorHAnsi"/>
          <w:bCs/>
          <w:sz w:val="22"/>
        </w:rPr>
      </w:pPr>
    </w:p>
    <w:p w:rsidR="00435583" w:rsidRPr="00B85EB2" w:rsidRDefault="00435583" w:rsidP="00435583">
      <w:pPr>
        <w:rPr>
          <w:rFonts w:asciiTheme="minorHAnsi" w:hAnsiTheme="minorHAnsi" w:cstheme="minorHAnsi"/>
          <w:b/>
          <w:sz w:val="22"/>
        </w:rPr>
      </w:pPr>
      <w:r w:rsidRPr="00B85EB2">
        <w:rPr>
          <w:rFonts w:asciiTheme="minorHAnsi" w:hAnsiTheme="minorHAnsi" w:cstheme="minorHAnsi"/>
          <w:b/>
          <w:sz w:val="22"/>
        </w:rPr>
        <w:t xml:space="preserve">                  ZAMAWIAJĄCY:</w:t>
      </w:r>
      <w:r w:rsidRPr="00B85EB2">
        <w:rPr>
          <w:rFonts w:asciiTheme="minorHAnsi" w:hAnsiTheme="minorHAnsi" w:cstheme="minorHAnsi"/>
          <w:b/>
          <w:sz w:val="22"/>
        </w:rPr>
        <w:tab/>
      </w:r>
      <w:r w:rsidRPr="00B85EB2">
        <w:rPr>
          <w:rFonts w:asciiTheme="minorHAnsi" w:hAnsiTheme="minorHAnsi" w:cstheme="minorHAnsi"/>
          <w:b/>
          <w:sz w:val="22"/>
        </w:rPr>
        <w:tab/>
      </w:r>
      <w:r w:rsidRPr="00B85EB2">
        <w:rPr>
          <w:rFonts w:asciiTheme="minorHAnsi" w:hAnsiTheme="minorHAnsi" w:cstheme="minorHAnsi"/>
          <w:b/>
          <w:sz w:val="22"/>
        </w:rPr>
        <w:tab/>
      </w:r>
      <w:r w:rsidRPr="00B85EB2">
        <w:rPr>
          <w:rFonts w:asciiTheme="minorHAnsi" w:hAnsiTheme="minorHAnsi" w:cstheme="minorHAnsi"/>
          <w:b/>
          <w:sz w:val="22"/>
        </w:rPr>
        <w:tab/>
      </w:r>
      <w:r w:rsidRPr="00B85EB2">
        <w:rPr>
          <w:rFonts w:asciiTheme="minorHAnsi" w:hAnsiTheme="minorHAnsi" w:cstheme="minorHAnsi"/>
          <w:b/>
          <w:sz w:val="22"/>
        </w:rPr>
        <w:tab/>
      </w:r>
      <w:r w:rsidRPr="00B85EB2">
        <w:rPr>
          <w:rFonts w:asciiTheme="minorHAnsi" w:hAnsiTheme="minorHAnsi" w:cstheme="minorHAnsi"/>
          <w:b/>
          <w:sz w:val="22"/>
        </w:rPr>
        <w:tab/>
        <w:t>WYKONAWCA:</w:t>
      </w:r>
    </w:p>
    <w:p w:rsidR="00435583" w:rsidRPr="00B85EB2" w:rsidRDefault="00435583" w:rsidP="00435583">
      <w:pPr>
        <w:rPr>
          <w:rFonts w:asciiTheme="minorHAnsi" w:hAnsiTheme="minorHAnsi" w:cstheme="minorHAnsi"/>
          <w:b/>
          <w:sz w:val="22"/>
        </w:rPr>
      </w:pPr>
    </w:p>
    <w:p w:rsidR="009E10BB" w:rsidRPr="00B85EB2" w:rsidRDefault="009E10BB" w:rsidP="00987F2B">
      <w:pPr>
        <w:spacing w:after="0" w:line="240" w:lineRule="auto"/>
        <w:ind w:left="0" w:firstLine="0"/>
        <w:rPr>
          <w:rFonts w:asciiTheme="minorHAnsi" w:eastAsia="Times New Roman" w:hAnsiTheme="minorHAnsi" w:cstheme="minorHAnsi"/>
          <w:sz w:val="22"/>
        </w:rPr>
      </w:pPr>
      <w:bookmarkStart w:id="8" w:name="_GoBack"/>
      <w:bookmarkEnd w:id="8"/>
    </w:p>
    <w:sectPr w:rsidR="009E10BB" w:rsidRPr="00B85EB2">
      <w:footerReference w:type="even" r:id="rId9"/>
      <w:footerReference w:type="default" r:id="rId10"/>
      <w:footerReference w:type="first" r:id="rId11"/>
      <w:pgSz w:w="12240" w:h="15840"/>
      <w:pgMar w:top="1139" w:right="1411" w:bottom="1167" w:left="1274" w:header="708" w:footer="70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A73" w:rsidRDefault="006C0A73">
      <w:pPr>
        <w:spacing w:after="0" w:line="240" w:lineRule="auto"/>
      </w:pPr>
      <w:r>
        <w:separator/>
      </w:r>
    </w:p>
  </w:endnote>
  <w:endnote w:type="continuationSeparator" w:id="0">
    <w:p w:rsidR="006C0A73" w:rsidRDefault="006C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C4" w:rsidRDefault="006C0A73">
    <w:pPr>
      <w:spacing w:after="0" w:line="259" w:lineRule="auto"/>
      <w:ind w:left="0" w:right="228"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C4" w:rsidRDefault="006C0A73">
    <w:pPr>
      <w:spacing w:after="0" w:line="259" w:lineRule="auto"/>
      <w:ind w:left="0" w:right="228" w:firstLine="0"/>
      <w:jc w:val="center"/>
    </w:pPr>
    <w:r>
      <w:fldChar w:fldCharType="begin"/>
    </w:r>
    <w:r>
      <w:instrText xml:space="preserve"> PAGE   \* MERGEFORMAT </w:instrText>
    </w:r>
    <w:r>
      <w:fldChar w:fldCharType="separate"/>
    </w:r>
    <w:r w:rsidR="00987F2B" w:rsidRPr="00987F2B">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C4" w:rsidRDefault="006C0A73">
    <w:pPr>
      <w:spacing w:after="0" w:line="259" w:lineRule="auto"/>
      <w:ind w:left="0" w:right="228"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A73" w:rsidRDefault="006C0A73">
      <w:pPr>
        <w:spacing w:after="0" w:line="240" w:lineRule="auto"/>
      </w:pPr>
      <w:r>
        <w:separator/>
      </w:r>
    </w:p>
  </w:footnote>
  <w:footnote w:type="continuationSeparator" w:id="0">
    <w:p w:rsidR="006C0A73" w:rsidRDefault="006C0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834E80E"/>
    <w:lvl w:ilvl="0" w:tplc="30A0DFAE">
      <w:numFmt w:val="decimal"/>
      <w:lvlText w:val="%1."/>
      <w:lvlJc w:val="left"/>
    </w:lvl>
    <w:lvl w:ilvl="1" w:tplc="02003AF6">
      <w:start w:val="1"/>
      <w:numFmt w:val="bullet"/>
      <w:lvlText w:val="§"/>
      <w:lvlJc w:val="left"/>
      <w:rPr>
        <w:b/>
      </w:rPr>
    </w:lvl>
    <w:lvl w:ilvl="2" w:tplc="98A6AF40">
      <w:start w:val="1"/>
      <w:numFmt w:val="bullet"/>
      <w:lvlText w:val=""/>
      <w:lvlJc w:val="left"/>
    </w:lvl>
    <w:lvl w:ilvl="3" w:tplc="A606AC10">
      <w:start w:val="1"/>
      <w:numFmt w:val="bullet"/>
      <w:lvlText w:val=""/>
      <w:lvlJc w:val="left"/>
    </w:lvl>
    <w:lvl w:ilvl="4" w:tplc="914213FE">
      <w:start w:val="1"/>
      <w:numFmt w:val="bullet"/>
      <w:lvlText w:val=""/>
      <w:lvlJc w:val="left"/>
    </w:lvl>
    <w:lvl w:ilvl="5" w:tplc="481A5D74">
      <w:start w:val="1"/>
      <w:numFmt w:val="bullet"/>
      <w:lvlText w:val=""/>
      <w:lvlJc w:val="left"/>
    </w:lvl>
    <w:lvl w:ilvl="6" w:tplc="9CB2F83C">
      <w:start w:val="1"/>
      <w:numFmt w:val="bullet"/>
      <w:lvlText w:val=""/>
      <w:lvlJc w:val="left"/>
    </w:lvl>
    <w:lvl w:ilvl="7" w:tplc="C21AF6BE">
      <w:start w:val="1"/>
      <w:numFmt w:val="bullet"/>
      <w:lvlText w:val=""/>
      <w:lvlJc w:val="left"/>
    </w:lvl>
    <w:lvl w:ilvl="8" w:tplc="593E1272">
      <w:start w:val="1"/>
      <w:numFmt w:val="bullet"/>
      <w:lvlText w:val=""/>
      <w:lvlJc w:val="left"/>
    </w:lvl>
  </w:abstractNum>
  <w:abstractNum w:abstractNumId="1" w15:restartNumberingAfterBreak="0">
    <w:nsid w:val="00000006"/>
    <w:multiLevelType w:val="hybridMultilevel"/>
    <w:tmpl w:val="6B68079A"/>
    <w:lvl w:ilvl="0" w:tplc="E40C3250">
      <w:start w:val="1"/>
      <w:numFmt w:val="decimal"/>
      <w:lvlText w:val="%1."/>
      <w:lvlJc w:val="left"/>
    </w:lvl>
    <w:lvl w:ilvl="1" w:tplc="7A6E31E8">
      <w:start w:val="1"/>
      <w:numFmt w:val="bullet"/>
      <w:lvlText w:val=""/>
      <w:lvlJc w:val="left"/>
    </w:lvl>
    <w:lvl w:ilvl="2" w:tplc="14567970">
      <w:start w:val="1"/>
      <w:numFmt w:val="bullet"/>
      <w:lvlText w:val=""/>
      <w:lvlJc w:val="left"/>
    </w:lvl>
    <w:lvl w:ilvl="3" w:tplc="27B84B70">
      <w:start w:val="1"/>
      <w:numFmt w:val="bullet"/>
      <w:lvlText w:val=""/>
      <w:lvlJc w:val="left"/>
    </w:lvl>
    <w:lvl w:ilvl="4" w:tplc="609A52F2">
      <w:start w:val="1"/>
      <w:numFmt w:val="bullet"/>
      <w:lvlText w:val=""/>
      <w:lvlJc w:val="left"/>
    </w:lvl>
    <w:lvl w:ilvl="5" w:tplc="89A4F52C">
      <w:start w:val="1"/>
      <w:numFmt w:val="bullet"/>
      <w:lvlText w:val=""/>
      <w:lvlJc w:val="left"/>
    </w:lvl>
    <w:lvl w:ilvl="6" w:tplc="2DFA410A">
      <w:start w:val="1"/>
      <w:numFmt w:val="bullet"/>
      <w:lvlText w:val=""/>
      <w:lvlJc w:val="left"/>
    </w:lvl>
    <w:lvl w:ilvl="7" w:tplc="A6AA66D2">
      <w:start w:val="1"/>
      <w:numFmt w:val="bullet"/>
      <w:lvlText w:val=""/>
      <w:lvlJc w:val="left"/>
    </w:lvl>
    <w:lvl w:ilvl="8" w:tplc="F69C6C26">
      <w:start w:val="1"/>
      <w:numFmt w:val="bullet"/>
      <w:lvlText w:val=""/>
      <w:lvlJc w:val="left"/>
    </w:lvl>
  </w:abstractNum>
  <w:abstractNum w:abstractNumId="2" w15:restartNumberingAfterBreak="0">
    <w:nsid w:val="00000007"/>
    <w:multiLevelType w:val="hybridMultilevel"/>
    <w:tmpl w:val="4E6AFB66"/>
    <w:lvl w:ilvl="0" w:tplc="0CE06812">
      <w:start w:val="6"/>
      <w:numFmt w:val="decimal"/>
      <w:lvlText w:val="%1."/>
      <w:lvlJc w:val="left"/>
    </w:lvl>
    <w:lvl w:ilvl="1" w:tplc="03120ABE">
      <w:start w:val="1"/>
      <w:numFmt w:val="lowerLetter"/>
      <w:lvlText w:val="%2)"/>
      <w:lvlJc w:val="left"/>
    </w:lvl>
    <w:lvl w:ilvl="2" w:tplc="5B9861B4">
      <w:start w:val="1"/>
      <w:numFmt w:val="bullet"/>
      <w:lvlText w:val=""/>
      <w:lvlJc w:val="left"/>
    </w:lvl>
    <w:lvl w:ilvl="3" w:tplc="8B6E6C44">
      <w:start w:val="1"/>
      <w:numFmt w:val="bullet"/>
      <w:lvlText w:val=""/>
      <w:lvlJc w:val="left"/>
    </w:lvl>
    <w:lvl w:ilvl="4" w:tplc="0E5C652A">
      <w:start w:val="1"/>
      <w:numFmt w:val="bullet"/>
      <w:lvlText w:val=""/>
      <w:lvlJc w:val="left"/>
    </w:lvl>
    <w:lvl w:ilvl="5" w:tplc="78D63E4A">
      <w:start w:val="1"/>
      <w:numFmt w:val="bullet"/>
      <w:lvlText w:val=""/>
      <w:lvlJc w:val="left"/>
    </w:lvl>
    <w:lvl w:ilvl="6" w:tplc="18C212AC">
      <w:start w:val="1"/>
      <w:numFmt w:val="bullet"/>
      <w:lvlText w:val=""/>
      <w:lvlJc w:val="left"/>
    </w:lvl>
    <w:lvl w:ilvl="7" w:tplc="BD8E978A">
      <w:start w:val="1"/>
      <w:numFmt w:val="bullet"/>
      <w:lvlText w:val=""/>
      <w:lvlJc w:val="left"/>
    </w:lvl>
    <w:lvl w:ilvl="8" w:tplc="1352B138">
      <w:start w:val="1"/>
      <w:numFmt w:val="bullet"/>
      <w:lvlText w:val=""/>
      <w:lvlJc w:val="left"/>
    </w:lvl>
  </w:abstractNum>
  <w:abstractNum w:abstractNumId="3" w15:restartNumberingAfterBreak="0">
    <w:nsid w:val="00000008"/>
    <w:multiLevelType w:val="hybridMultilevel"/>
    <w:tmpl w:val="25E45D32"/>
    <w:lvl w:ilvl="0" w:tplc="2FF406B8">
      <w:start w:val="1"/>
      <w:numFmt w:val="decimal"/>
      <w:lvlText w:val="%1"/>
      <w:lvlJc w:val="left"/>
    </w:lvl>
    <w:lvl w:ilvl="1" w:tplc="4148E130">
      <w:start w:val="2"/>
      <w:numFmt w:val="lowerLetter"/>
      <w:lvlText w:val="%2)"/>
      <w:lvlJc w:val="left"/>
    </w:lvl>
    <w:lvl w:ilvl="2" w:tplc="8D323864">
      <w:start w:val="1"/>
      <w:numFmt w:val="bullet"/>
      <w:lvlText w:val=""/>
      <w:lvlJc w:val="left"/>
    </w:lvl>
    <w:lvl w:ilvl="3" w:tplc="A6660B80">
      <w:start w:val="1"/>
      <w:numFmt w:val="bullet"/>
      <w:lvlText w:val=""/>
      <w:lvlJc w:val="left"/>
    </w:lvl>
    <w:lvl w:ilvl="4" w:tplc="9ED4DAEC">
      <w:start w:val="1"/>
      <w:numFmt w:val="bullet"/>
      <w:lvlText w:val=""/>
      <w:lvlJc w:val="left"/>
    </w:lvl>
    <w:lvl w:ilvl="5" w:tplc="372AA81E">
      <w:start w:val="1"/>
      <w:numFmt w:val="bullet"/>
      <w:lvlText w:val=""/>
      <w:lvlJc w:val="left"/>
    </w:lvl>
    <w:lvl w:ilvl="6" w:tplc="2D767A0C">
      <w:start w:val="1"/>
      <w:numFmt w:val="bullet"/>
      <w:lvlText w:val=""/>
      <w:lvlJc w:val="left"/>
    </w:lvl>
    <w:lvl w:ilvl="7" w:tplc="AF446670">
      <w:start w:val="1"/>
      <w:numFmt w:val="bullet"/>
      <w:lvlText w:val=""/>
      <w:lvlJc w:val="left"/>
    </w:lvl>
    <w:lvl w:ilvl="8" w:tplc="708E7302">
      <w:start w:val="1"/>
      <w:numFmt w:val="bullet"/>
      <w:lvlText w:val=""/>
      <w:lvlJc w:val="left"/>
    </w:lvl>
  </w:abstractNum>
  <w:abstractNum w:abstractNumId="4" w15:restartNumberingAfterBreak="0">
    <w:nsid w:val="00000009"/>
    <w:multiLevelType w:val="hybridMultilevel"/>
    <w:tmpl w:val="519B500C"/>
    <w:lvl w:ilvl="0" w:tplc="8398C324">
      <w:start w:val="8"/>
      <w:numFmt w:val="decimal"/>
      <w:lvlText w:val="%1."/>
      <w:lvlJc w:val="left"/>
    </w:lvl>
    <w:lvl w:ilvl="1" w:tplc="F7504C5E">
      <w:start w:val="1"/>
      <w:numFmt w:val="lowerLetter"/>
      <w:lvlText w:val="%2"/>
      <w:lvlJc w:val="left"/>
    </w:lvl>
    <w:lvl w:ilvl="2" w:tplc="2FCA9E00">
      <w:start w:val="1"/>
      <w:numFmt w:val="bullet"/>
      <w:lvlText w:val=""/>
      <w:lvlJc w:val="left"/>
    </w:lvl>
    <w:lvl w:ilvl="3" w:tplc="EE8ABE78">
      <w:start w:val="1"/>
      <w:numFmt w:val="bullet"/>
      <w:lvlText w:val=""/>
      <w:lvlJc w:val="left"/>
    </w:lvl>
    <w:lvl w:ilvl="4" w:tplc="90547A90">
      <w:start w:val="1"/>
      <w:numFmt w:val="bullet"/>
      <w:lvlText w:val=""/>
      <w:lvlJc w:val="left"/>
    </w:lvl>
    <w:lvl w:ilvl="5" w:tplc="6F7699DA">
      <w:start w:val="1"/>
      <w:numFmt w:val="bullet"/>
      <w:lvlText w:val=""/>
      <w:lvlJc w:val="left"/>
    </w:lvl>
    <w:lvl w:ilvl="6" w:tplc="B6046528">
      <w:start w:val="1"/>
      <w:numFmt w:val="bullet"/>
      <w:lvlText w:val=""/>
      <w:lvlJc w:val="left"/>
    </w:lvl>
    <w:lvl w:ilvl="7" w:tplc="420ACE2C">
      <w:start w:val="1"/>
      <w:numFmt w:val="bullet"/>
      <w:lvlText w:val=""/>
      <w:lvlJc w:val="left"/>
    </w:lvl>
    <w:lvl w:ilvl="8" w:tplc="F8E4CD7E">
      <w:start w:val="1"/>
      <w:numFmt w:val="bullet"/>
      <w:lvlText w:val=""/>
      <w:lvlJc w:val="left"/>
    </w:lvl>
  </w:abstractNum>
  <w:abstractNum w:abstractNumId="5" w15:restartNumberingAfterBreak="0">
    <w:nsid w:val="0000000A"/>
    <w:multiLevelType w:val="hybridMultilevel"/>
    <w:tmpl w:val="431BD7B6"/>
    <w:lvl w:ilvl="0" w:tplc="04B4D736">
      <w:start w:val="9"/>
      <w:numFmt w:val="decimal"/>
      <w:lvlText w:val="%1."/>
      <w:lvlJc w:val="left"/>
    </w:lvl>
    <w:lvl w:ilvl="1" w:tplc="AEF0DBAA">
      <w:start w:val="1"/>
      <w:numFmt w:val="bullet"/>
      <w:lvlText w:val=""/>
      <w:lvlJc w:val="left"/>
    </w:lvl>
    <w:lvl w:ilvl="2" w:tplc="B1D825E0">
      <w:start w:val="1"/>
      <w:numFmt w:val="bullet"/>
      <w:lvlText w:val=""/>
      <w:lvlJc w:val="left"/>
    </w:lvl>
    <w:lvl w:ilvl="3" w:tplc="5F0CC80E">
      <w:start w:val="1"/>
      <w:numFmt w:val="bullet"/>
      <w:lvlText w:val=""/>
      <w:lvlJc w:val="left"/>
    </w:lvl>
    <w:lvl w:ilvl="4" w:tplc="43F8F0D8">
      <w:start w:val="1"/>
      <w:numFmt w:val="bullet"/>
      <w:lvlText w:val=""/>
      <w:lvlJc w:val="left"/>
    </w:lvl>
    <w:lvl w:ilvl="5" w:tplc="19A657DC">
      <w:start w:val="1"/>
      <w:numFmt w:val="bullet"/>
      <w:lvlText w:val=""/>
      <w:lvlJc w:val="left"/>
    </w:lvl>
    <w:lvl w:ilvl="6" w:tplc="21340E8C">
      <w:start w:val="1"/>
      <w:numFmt w:val="bullet"/>
      <w:lvlText w:val=""/>
      <w:lvlJc w:val="left"/>
    </w:lvl>
    <w:lvl w:ilvl="7" w:tplc="97FE53B2">
      <w:start w:val="1"/>
      <w:numFmt w:val="bullet"/>
      <w:lvlText w:val=""/>
      <w:lvlJc w:val="left"/>
    </w:lvl>
    <w:lvl w:ilvl="8" w:tplc="2344631A">
      <w:start w:val="1"/>
      <w:numFmt w:val="bullet"/>
      <w:lvlText w:val=""/>
      <w:lvlJc w:val="left"/>
    </w:lvl>
  </w:abstractNum>
  <w:abstractNum w:abstractNumId="6" w15:restartNumberingAfterBreak="0">
    <w:nsid w:val="0000000B"/>
    <w:multiLevelType w:val="hybridMultilevel"/>
    <w:tmpl w:val="53647350"/>
    <w:lvl w:ilvl="0" w:tplc="386259C2">
      <w:start w:val="1"/>
      <w:numFmt w:val="decimal"/>
      <w:lvlText w:val="%1."/>
      <w:lvlJc w:val="left"/>
      <w:rPr>
        <w:rFonts w:asciiTheme="minorHAnsi" w:eastAsia="Arial" w:hAnsiTheme="minorHAnsi" w:cstheme="minorHAnsi"/>
      </w:rPr>
    </w:lvl>
    <w:lvl w:ilvl="1" w:tplc="8D4AB192">
      <w:start w:val="1"/>
      <w:numFmt w:val="bullet"/>
      <w:lvlText w:val="§"/>
      <w:lvlJc w:val="left"/>
    </w:lvl>
    <w:lvl w:ilvl="2" w:tplc="C2EEB2FC">
      <w:start w:val="1"/>
      <w:numFmt w:val="bullet"/>
      <w:lvlText w:val=""/>
      <w:lvlJc w:val="left"/>
    </w:lvl>
    <w:lvl w:ilvl="3" w:tplc="DCFE92DE">
      <w:start w:val="1"/>
      <w:numFmt w:val="bullet"/>
      <w:lvlText w:val=""/>
      <w:lvlJc w:val="left"/>
    </w:lvl>
    <w:lvl w:ilvl="4" w:tplc="D2582AC6">
      <w:start w:val="1"/>
      <w:numFmt w:val="bullet"/>
      <w:lvlText w:val=""/>
      <w:lvlJc w:val="left"/>
    </w:lvl>
    <w:lvl w:ilvl="5" w:tplc="3886B95C">
      <w:start w:val="1"/>
      <w:numFmt w:val="bullet"/>
      <w:lvlText w:val=""/>
      <w:lvlJc w:val="left"/>
    </w:lvl>
    <w:lvl w:ilvl="6" w:tplc="ACE68224">
      <w:start w:val="1"/>
      <w:numFmt w:val="bullet"/>
      <w:lvlText w:val=""/>
      <w:lvlJc w:val="left"/>
    </w:lvl>
    <w:lvl w:ilvl="7" w:tplc="20DCEDA8">
      <w:start w:val="1"/>
      <w:numFmt w:val="bullet"/>
      <w:lvlText w:val=""/>
      <w:lvlJc w:val="left"/>
    </w:lvl>
    <w:lvl w:ilvl="8" w:tplc="EA2E8C9A">
      <w:start w:val="1"/>
      <w:numFmt w:val="bullet"/>
      <w:lvlText w:val=""/>
      <w:lvlJc w:val="left"/>
    </w:lvl>
  </w:abstractNum>
  <w:abstractNum w:abstractNumId="7" w15:restartNumberingAfterBreak="0">
    <w:nsid w:val="0000000C"/>
    <w:multiLevelType w:val="hybridMultilevel"/>
    <w:tmpl w:val="7C83E458"/>
    <w:lvl w:ilvl="0" w:tplc="ED0440CA">
      <w:start w:val="4"/>
      <w:numFmt w:val="decimal"/>
      <w:lvlText w:val="%1."/>
      <w:lvlJc w:val="left"/>
    </w:lvl>
    <w:lvl w:ilvl="1" w:tplc="F64C596C">
      <w:start w:val="1"/>
      <w:numFmt w:val="bullet"/>
      <w:lvlText w:val=""/>
      <w:lvlJc w:val="left"/>
    </w:lvl>
    <w:lvl w:ilvl="2" w:tplc="EA0C8266">
      <w:start w:val="1"/>
      <w:numFmt w:val="bullet"/>
      <w:lvlText w:val=""/>
      <w:lvlJc w:val="left"/>
    </w:lvl>
    <w:lvl w:ilvl="3" w:tplc="0F929D50">
      <w:start w:val="1"/>
      <w:numFmt w:val="bullet"/>
      <w:lvlText w:val=""/>
      <w:lvlJc w:val="left"/>
    </w:lvl>
    <w:lvl w:ilvl="4" w:tplc="AB3004F2">
      <w:start w:val="1"/>
      <w:numFmt w:val="bullet"/>
      <w:lvlText w:val=""/>
      <w:lvlJc w:val="left"/>
    </w:lvl>
    <w:lvl w:ilvl="5" w:tplc="330CA2D4">
      <w:start w:val="1"/>
      <w:numFmt w:val="bullet"/>
      <w:lvlText w:val=""/>
      <w:lvlJc w:val="left"/>
    </w:lvl>
    <w:lvl w:ilvl="6" w:tplc="2D2690BC">
      <w:start w:val="1"/>
      <w:numFmt w:val="bullet"/>
      <w:lvlText w:val=""/>
      <w:lvlJc w:val="left"/>
    </w:lvl>
    <w:lvl w:ilvl="7" w:tplc="E650457C">
      <w:start w:val="1"/>
      <w:numFmt w:val="bullet"/>
      <w:lvlText w:val=""/>
      <w:lvlJc w:val="left"/>
    </w:lvl>
    <w:lvl w:ilvl="8" w:tplc="04384A36">
      <w:start w:val="1"/>
      <w:numFmt w:val="bullet"/>
      <w:lvlText w:val=""/>
      <w:lvlJc w:val="left"/>
    </w:lvl>
  </w:abstractNum>
  <w:abstractNum w:abstractNumId="8" w15:restartNumberingAfterBreak="0">
    <w:nsid w:val="0000000D"/>
    <w:multiLevelType w:val="hybridMultilevel"/>
    <w:tmpl w:val="257130A2"/>
    <w:lvl w:ilvl="0" w:tplc="81369728">
      <w:start w:val="7"/>
      <w:numFmt w:val="decimal"/>
      <w:lvlText w:val="%1."/>
      <w:lvlJc w:val="left"/>
    </w:lvl>
    <w:lvl w:ilvl="1" w:tplc="5F70A858">
      <w:start w:val="1"/>
      <w:numFmt w:val="lowerLetter"/>
      <w:lvlText w:val="%2)"/>
      <w:lvlJc w:val="left"/>
    </w:lvl>
    <w:lvl w:ilvl="2" w:tplc="AD9CEE16">
      <w:start w:val="1"/>
      <w:numFmt w:val="bullet"/>
      <w:lvlText w:val=""/>
      <w:lvlJc w:val="left"/>
    </w:lvl>
    <w:lvl w:ilvl="3" w:tplc="4E8242E8">
      <w:start w:val="1"/>
      <w:numFmt w:val="bullet"/>
      <w:lvlText w:val=""/>
      <w:lvlJc w:val="left"/>
    </w:lvl>
    <w:lvl w:ilvl="4" w:tplc="2752D34A">
      <w:start w:val="1"/>
      <w:numFmt w:val="bullet"/>
      <w:lvlText w:val=""/>
      <w:lvlJc w:val="left"/>
    </w:lvl>
    <w:lvl w:ilvl="5" w:tplc="5AC0CEC8">
      <w:start w:val="1"/>
      <w:numFmt w:val="bullet"/>
      <w:lvlText w:val=""/>
      <w:lvlJc w:val="left"/>
    </w:lvl>
    <w:lvl w:ilvl="6" w:tplc="51D4A62A">
      <w:start w:val="1"/>
      <w:numFmt w:val="bullet"/>
      <w:lvlText w:val=""/>
      <w:lvlJc w:val="left"/>
    </w:lvl>
    <w:lvl w:ilvl="7" w:tplc="1444F44A">
      <w:start w:val="1"/>
      <w:numFmt w:val="bullet"/>
      <w:lvlText w:val=""/>
      <w:lvlJc w:val="left"/>
    </w:lvl>
    <w:lvl w:ilvl="8" w:tplc="42005C78">
      <w:start w:val="1"/>
      <w:numFmt w:val="bullet"/>
      <w:lvlText w:val=""/>
      <w:lvlJc w:val="left"/>
    </w:lvl>
  </w:abstractNum>
  <w:abstractNum w:abstractNumId="9" w15:restartNumberingAfterBreak="0">
    <w:nsid w:val="0000000E"/>
    <w:multiLevelType w:val="hybridMultilevel"/>
    <w:tmpl w:val="62BBD95A"/>
    <w:lvl w:ilvl="0" w:tplc="18861176">
      <w:start w:val="8"/>
      <w:numFmt w:val="decimal"/>
      <w:lvlText w:val="%1."/>
      <w:lvlJc w:val="left"/>
    </w:lvl>
    <w:lvl w:ilvl="1" w:tplc="3C723536">
      <w:start w:val="1"/>
      <w:numFmt w:val="lowerLetter"/>
      <w:lvlText w:val="%2)"/>
      <w:lvlJc w:val="left"/>
    </w:lvl>
    <w:lvl w:ilvl="2" w:tplc="C50C071C">
      <w:start w:val="1"/>
      <w:numFmt w:val="bullet"/>
      <w:lvlText w:val=""/>
      <w:lvlJc w:val="left"/>
    </w:lvl>
    <w:lvl w:ilvl="3" w:tplc="01D6DE7E">
      <w:start w:val="1"/>
      <w:numFmt w:val="bullet"/>
      <w:lvlText w:val=""/>
      <w:lvlJc w:val="left"/>
    </w:lvl>
    <w:lvl w:ilvl="4" w:tplc="359AD202">
      <w:start w:val="1"/>
      <w:numFmt w:val="bullet"/>
      <w:lvlText w:val=""/>
      <w:lvlJc w:val="left"/>
    </w:lvl>
    <w:lvl w:ilvl="5" w:tplc="3AD09420">
      <w:start w:val="1"/>
      <w:numFmt w:val="bullet"/>
      <w:lvlText w:val=""/>
      <w:lvlJc w:val="left"/>
    </w:lvl>
    <w:lvl w:ilvl="6" w:tplc="349E094E">
      <w:start w:val="1"/>
      <w:numFmt w:val="bullet"/>
      <w:lvlText w:val=""/>
      <w:lvlJc w:val="left"/>
    </w:lvl>
    <w:lvl w:ilvl="7" w:tplc="3D14B728">
      <w:start w:val="1"/>
      <w:numFmt w:val="bullet"/>
      <w:lvlText w:val=""/>
      <w:lvlJc w:val="left"/>
    </w:lvl>
    <w:lvl w:ilvl="8" w:tplc="F7F8A530">
      <w:start w:val="1"/>
      <w:numFmt w:val="bullet"/>
      <w:lvlText w:val=""/>
      <w:lvlJc w:val="left"/>
    </w:lvl>
  </w:abstractNum>
  <w:abstractNum w:abstractNumId="10" w15:restartNumberingAfterBreak="0">
    <w:nsid w:val="0000000F"/>
    <w:multiLevelType w:val="hybridMultilevel"/>
    <w:tmpl w:val="C63C9C8C"/>
    <w:lvl w:ilvl="0" w:tplc="0415000F">
      <w:start w:val="1"/>
      <w:numFmt w:val="decimal"/>
      <w:lvlText w:val="%1."/>
      <w:lvlJc w:val="left"/>
    </w:lvl>
    <w:lvl w:ilvl="1" w:tplc="F1FCDA82">
      <w:start w:val="1"/>
      <w:numFmt w:val="bullet"/>
      <w:lvlText w:val="§"/>
      <w:lvlJc w:val="left"/>
    </w:lvl>
    <w:lvl w:ilvl="2" w:tplc="27E6F46E">
      <w:start w:val="1"/>
      <w:numFmt w:val="bullet"/>
      <w:lvlText w:val=""/>
      <w:lvlJc w:val="left"/>
    </w:lvl>
    <w:lvl w:ilvl="3" w:tplc="E9EA7BD4">
      <w:start w:val="1"/>
      <w:numFmt w:val="bullet"/>
      <w:lvlText w:val=""/>
      <w:lvlJc w:val="left"/>
    </w:lvl>
    <w:lvl w:ilvl="4" w:tplc="FA343E86">
      <w:start w:val="1"/>
      <w:numFmt w:val="bullet"/>
      <w:lvlText w:val=""/>
      <w:lvlJc w:val="left"/>
    </w:lvl>
    <w:lvl w:ilvl="5" w:tplc="F85A2A98">
      <w:start w:val="1"/>
      <w:numFmt w:val="bullet"/>
      <w:lvlText w:val=""/>
      <w:lvlJc w:val="left"/>
    </w:lvl>
    <w:lvl w:ilvl="6" w:tplc="55B0A394">
      <w:start w:val="1"/>
      <w:numFmt w:val="bullet"/>
      <w:lvlText w:val=""/>
      <w:lvlJc w:val="left"/>
    </w:lvl>
    <w:lvl w:ilvl="7" w:tplc="14901628">
      <w:start w:val="1"/>
      <w:numFmt w:val="bullet"/>
      <w:lvlText w:val=""/>
      <w:lvlJc w:val="left"/>
    </w:lvl>
    <w:lvl w:ilvl="8" w:tplc="7494B184">
      <w:start w:val="1"/>
      <w:numFmt w:val="bullet"/>
      <w:lvlText w:val=""/>
      <w:lvlJc w:val="left"/>
    </w:lvl>
  </w:abstractNum>
  <w:abstractNum w:abstractNumId="11" w15:restartNumberingAfterBreak="0">
    <w:nsid w:val="00000013"/>
    <w:multiLevelType w:val="hybridMultilevel"/>
    <w:tmpl w:val="2443A858"/>
    <w:lvl w:ilvl="0" w:tplc="804E9120">
      <w:start w:val="1"/>
      <w:numFmt w:val="decimal"/>
      <w:lvlText w:val="%1."/>
      <w:lvlJc w:val="left"/>
    </w:lvl>
    <w:lvl w:ilvl="1" w:tplc="067E7012">
      <w:start w:val="1"/>
      <w:numFmt w:val="lowerLetter"/>
      <w:lvlText w:val="%2)"/>
      <w:lvlJc w:val="left"/>
    </w:lvl>
    <w:lvl w:ilvl="2" w:tplc="F53E159C">
      <w:start w:val="1"/>
      <w:numFmt w:val="bullet"/>
      <w:lvlText w:val=""/>
      <w:lvlJc w:val="left"/>
    </w:lvl>
    <w:lvl w:ilvl="3" w:tplc="4CF60C22">
      <w:start w:val="1"/>
      <w:numFmt w:val="bullet"/>
      <w:lvlText w:val=""/>
      <w:lvlJc w:val="left"/>
    </w:lvl>
    <w:lvl w:ilvl="4" w:tplc="DAB4B78E">
      <w:start w:val="1"/>
      <w:numFmt w:val="bullet"/>
      <w:lvlText w:val=""/>
      <w:lvlJc w:val="left"/>
    </w:lvl>
    <w:lvl w:ilvl="5" w:tplc="798C4E36">
      <w:start w:val="1"/>
      <w:numFmt w:val="bullet"/>
      <w:lvlText w:val=""/>
      <w:lvlJc w:val="left"/>
    </w:lvl>
    <w:lvl w:ilvl="6" w:tplc="D4DC9618">
      <w:start w:val="1"/>
      <w:numFmt w:val="bullet"/>
      <w:lvlText w:val=""/>
      <w:lvlJc w:val="left"/>
    </w:lvl>
    <w:lvl w:ilvl="7" w:tplc="A14A2EC2">
      <w:start w:val="1"/>
      <w:numFmt w:val="bullet"/>
      <w:lvlText w:val=""/>
      <w:lvlJc w:val="left"/>
    </w:lvl>
    <w:lvl w:ilvl="8" w:tplc="426E004A">
      <w:start w:val="1"/>
      <w:numFmt w:val="bullet"/>
      <w:lvlText w:val=""/>
      <w:lvlJc w:val="left"/>
    </w:lvl>
  </w:abstractNum>
  <w:abstractNum w:abstractNumId="12" w15:restartNumberingAfterBreak="0">
    <w:nsid w:val="00000015"/>
    <w:multiLevelType w:val="hybridMultilevel"/>
    <w:tmpl w:val="6763845E"/>
    <w:lvl w:ilvl="0" w:tplc="B3680B66">
      <w:start w:val="1"/>
      <w:numFmt w:val="decimal"/>
      <w:lvlText w:val="%1."/>
      <w:lvlJc w:val="left"/>
    </w:lvl>
    <w:lvl w:ilvl="1" w:tplc="BC5E0A6C">
      <w:start w:val="1"/>
      <w:numFmt w:val="bullet"/>
      <w:lvlText w:val=""/>
      <w:lvlJc w:val="left"/>
    </w:lvl>
    <w:lvl w:ilvl="2" w:tplc="1634221E">
      <w:start w:val="1"/>
      <w:numFmt w:val="bullet"/>
      <w:lvlText w:val=""/>
      <w:lvlJc w:val="left"/>
    </w:lvl>
    <w:lvl w:ilvl="3" w:tplc="227429E2">
      <w:start w:val="1"/>
      <w:numFmt w:val="bullet"/>
      <w:lvlText w:val=""/>
      <w:lvlJc w:val="left"/>
    </w:lvl>
    <w:lvl w:ilvl="4" w:tplc="169251A2">
      <w:start w:val="1"/>
      <w:numFmt w:val="bullet"/>
      <w:lvlText w:val=""/>
      <w:lvlJc w:val="left"/>
    </w:lvl>
    <w:lvl w:ilvl="5" w:tplc="22629310">
      <w:start w:val="1"/>
      <w:numFmt w:val="bullet"/>
      <w:lvlText w:val=""/>
      <w:lvlJc w:val="left"/>
    </w:lvl>
    <w:lvl w:ilvl="6" w:tplc="59187E46">
      <w:start w:val="1"/>
      <w:numFmt w:val="bullet"/>
      <w:lvlText w:val=""/>
      <w:lvlJc w:val="left"/>
    </w:lvl>
    <w:lvl w:ilvl="7" w:tplc="CFBACD00">
      <w:start w:val="1"/>
      <w:numFmt w:val="bullet"/>
      <w:lvlText w:val=""/>
      <w:lvlJc w:val="left"/>
    </w:lvl>
    <w:lvl w:ilvl="8" w:tplc="209EABD0">
      <w:start w:val="1"/>
      <w:numFmt w:val="bullet"/>
      <w:lvlText w:val=""/>
      <w:lvlJc w:val="left"/>
    </w:lvl>
  </w:abstractNum>
  <w:abstractNum w:abstractNumId="13" w15:restartNumberingAfterBreak="0">
    <w:nsid w:val="00000016"/>
    <w:multiLevelType w:val="hybridMultilevel"/>
    <w:tmpl w:val="75A2A8D4"/>
    <w:lvl w:ilvl="0" w:tplc="A6C66B3A">
      <w:numFmt w:val="decimal"/>
      <w:lvlText w:val="%1."/>
      <w:lvlJc w:val="left"/>
    </w:lvl>
    <w:lvl w:ilvl="1" w:tplc="18D4DA62">
      <w:start w:val="1"/>
      <w:numFmt w:val="lowerLetter"/>
      <w:lvlText w:val="%2)"/>
      <w:lvlJc w:val="left"/>
    </w:lvl>
    <w:lvl w:ilvl="2" w:tplc="86DE5970">
      <w:start w:val="1"/>
      <w:numFmt w:val="bullet"/>
      <w:lvlText w:val="§"/>
      <w:lvlJc w:val="left"/>
    </w:lvl>
    <w:lvl w:ilvl="3" w:tplc="93800732">
      <w:start w:val="1"/>
      <w:numFmt w:val="bullet"/>
      <w:lvlText w:val=""/>
      <w:lvlJc w:val="left"/>
    </w:lvl>
    <w:lvl w:ilvl="4" w:tplc="5E5EAD62">
      <w:start w:val="1"/>
      <w:numFmt w:val="bullet"/>
      <w:lvlText w:val=""/>
      <w:lvlJc w:val="left"/>
    </w:lvl>
    <w:lvl w:ilvl="5" w:tplc="2F7E528A">
      <w:start w:val="1"/>
      <w:numFmt w:val="bullet"/>
      <w:lvlText w:val=""/>
      <w:lvlJc w:val="left"/>
    </w:lvl>
    <w:lvl w:ilvl="6" w:tplc="E02E0994">
      <w:start w:val="1"/>
      <w:numFmt w:val="bullet"/>
      <w:lvlText w:val=""/>
      <w:lvlJc w:val="left"/>
    </w:lvl>
    <w:lvl w:ilvl="7" w:tplc="F4ACF29E">
      <w:start w:val="1"/>
      <w:numFmt w:val="bullet"/>
      <w:lvlText w:val=""/>
      <w:lvlJc w:val="left"/>
    </w:lvl>
    <w:lvl w:ilvl="8" w:tplc="61F08CB0">
      <w:start w:val="1"/>
      <w:numFmt w:val="bullet"/>
      <w:lvlText w:val=""/>
      <w:lvlJc w:val="left"/>
    </w:lvl>
  </w:abstractNum>
  <w:abstractNum w:abstractNumId="14" w15:restartNumberingAfterBreak="0">
    <w:nsid w:val="00000017"/>
    <w:multiLevelType w:val="hybridMultilevel"/>
    <w:tmpl w:val="08EDBDAA"/>
    <w:lvl w:ilvl="0" w:tplc="D514F6B0">
      <w:start w:val="5"/>
      <w:numFmt w:val="lowerLetter"/>
      <w:lvlText w:val="%1)"/>
      <w:lvlJc w:val="left"/>
    </w:lvl>
    <w:lvl w:ilvl="1" w:tplc="6E38E260">
      <w:start w:val="1"/>
      <w:numFmt w:val="bullet"/>
      <w:lvlText w:val=""/>
      <w:lvlJc w:val="left"/>
    </w:lvl>
    <w:lvl w:ilvl="2" w:tplc="2A3CBC42">
      <w:start w:val="1"/>
      <w:numFmt w:val="bullet"/>
      <w:lvlText w:val=""/>
      <w:lvlJc w:val="left"/>
    </w:lvl>
    <w:lvl w:ilvl="3" w:tplc="A64C2940">
      <w:start w:val="1"/>
      <w:numFmt w:val="bullet"/>
      <w:lvlText w:val=""/>
      <w:lvlJc w:val="left"/>
    </w:lvl>
    <w:lvl w:ilvl="4" w:tplc="055CD9CA">
      <w:start w:val="1"/>
      <w:numFmt w:val="bullet"/>
      <w:lvlText w:val=""/>
      <w:lvlJc w:val="left"/>
    </w:lvl>
    <w:lvl w:ilvl="5" w:tplc="A344FB68">
      <w:start w:val="1"/>
      <w:numFmt w:val="bullet"/>
      <w:lvlText w:val=""/>
      <w:lvlJc w:val="left"/>
    </w:lvl>
    <w:lvl w:ilvl="6" w:tplc="4D6EC65E">
      <w:start w:val="1"/>
      <w:numFmt w:val="bullet"/>
      <w:lvlText w:val=""/>
      <w:lvlJc w:val="left"/>
    </w:lvl>
    <w:lvl w:ilvl="7" w:tplc="ADDC5FE6">
      <w:start w:val="1"/>
      <w:numFmt w:val="bullet"/>
      <w:lvlText w:val=""/>
      <w:lvlJc w:val="left"/>
    </w:lvl>
    <w:lvl w:ilvl="8" w:tplc="53EE5F86">
      <w:start w:val="1"/>
      <w:numFmt w:val="bullet"/>
      <w:lvlText w:val=""/>
      <w:lvlJc w:val="left"/>
    </w:lvl>
  </w:abstractNum>
  <w:abstractNum w:abstractNumId="15" w15:restartNumberingAfterBreak="0">
    <w:nsid w:val="00000018"/>
    <w:multiLevelType w:val="hybridMultilevel"/>
    <w:tmpl w:val="79838CB2"/>
    <w:lvl w:ilvl="0" w:tplc="C7A0EFF8">
      <w:start w:val="2"/>
      <w:numFmt w:val="decimal"/>
      <w:lvlText w:val="%1."/>
      <w:lvlJc w:val="left"/>
    </w:lvl>
    <w:lvl w:ilvl="1" w:tplc="87764012">
      <w:start w:val="1"/>
      <w:numFmt w:val="bullet"/>
      <w:lvlText w:val=""/>
      <w:lvlJc w:val="left"/>
    </w:lvl>
    <w:lvl w:ilvl="2" w:tplc="86AAC6C8">
      <w:start w:val="1"/>
      <w:numFmt w:val="bullet"/>
      <w:lvlText w:val=""/>
      <w:lvlJc w:val="left"/>
    </w:lvl>
    <w:lvl w:ilvl="3" w:tplc="6B4E1086">
      <w:start w:val="1"/>
      <w:numFmt w:val="bullet"/>
      <w:lvlText w:val=""/>
      <w:lvlJc w:val="left"/>
    </w:lvl>
    <w:lvl w:ilvl="4" w:tplc="4C04B586">
      <w:start w:val="1"/>
      <w:numFmt w:val="bullet"/>
      <w:lvlText w:val=""/>
      <w:lvlJc w:val="left"/>
    </w:lvl>
    <w:lvl w:ilvl="5" w:tplc="737276CC">
      <w:start w:val="1"/>
      <w:numFmt w:val="bullet"/>
      <w:lvlText w:val=""/>
      <w:lvlJc w:val="left"/>
    </w:lvl>
    <w:lvl w:ilvl="6" w:tplc="CC929C8C">
      <w:start w:val="1"/>
      <w:numFmt w:val="bullet"/>
      <w:lvlText w:val=""/>
      <w:lvlJc w:val="left"/>
    </w:lvl>
    <w:lvl w:ilvl="7" w:tplc="14F095B6">
      <w:start w:val="1"/>
      <w:numFmt w:val="bullet"/>
      <w:lvlText w:val=""/>
      <w:lvlJc w:val="left"/>
    </w:lvl>
    <w:lvl w:ilvl="8" w:tplc="E32E00F6">
      <w:start w:val="1"/>
      <w:numFmt w:val="bullet"/>
      <w:lvlText w:val=""/>
      <w:lvlJc w:val="left"/>
    </w:lvl>
  </w:abstractNum>
  <w:abstractNum w:abstractNumId="16" w15:restartNumberingAfterBreak="0">
    <w:nsid w:val="00000019"/>
    <w:multiLevelType w:val="hybridMultilevel"/>
    <w:tmpl w:val="80B8821A"/>
    <w:lvl w:ilvl="0" w:tplc="B9D237CE">
      <w:start w:val="1"/>
      <w:numFmt w:val="decimal"/>
      <w:lvlText w:val="%1."/>
      <w:lvlJc w:val="left"/>
      <w:rPr>
        <w:rFonts w:asciiTheme="minorHAnsi" w:eastAsia="Arial" w:hAnsiTheme="minorHAnsi" w:cstheme="minorHAnsi"/>
      </w:rPr>
    </w:lvl>
    <w:lvl w:ilvl="1" w:tplc="9B12853E">
      <w:start w:val="1"/>
      <w:numFmt w:val="bullet"/>
      <w:lvlText w:val="§"/>
      <w:lvlJc w:val="left"/>
    </w:lvl>
    <w:lvl w:ilvl="2" w:tplc="25D82E5E">
      <w:start w:val="1"/>
      <w:numFmt w:val="bullet"/>
      <w:lvlText w:val="§"/>
      <w:lvlJc w:val="left"/>
    </w:lvl>
    <w:lvl w:ilvl="3" w:tplc="3924A4FC">
      <w:start w:val="1"/>
      <w:numFmt w:val="bullet"/>
      <w:lvlText w:val=""/>
      <w:lvlJc w:val="left"/>
    </w:lvl>
    <w:lvl w:ilvl="4" w:tplc="CFC66734">
      <w:start w:val="1"/>
      <w:numFmt w:val="bullet"/>
      <w:lvlText w:val=""/>
      <w:lvlJc w:val="left"/>
    </w:lvl>
    <w:lvl w:ilvl="5" w:tplc="A0ECEF8C">
      <w:start w:val="1"/>
      <w:numFmt w:val="bullet"/>
      <w:lvlText w:val=""/>
      <w:lvlJc w:val="left"/>
    </w:lvl>
    <w:lvl w:ilvl="6" w:tplc="5C48B694">
      <w:start w:val="1"/>
      <w:numFmt w:val="bullet"/>
      <w:lvlText w:val=""/>
      <w:lvlJc w:val="left"/>
    </w:lvl>
    <w:lvl w:ilvl="7" w:tplc="C052B7E6">
      <w:start w:val="1"/>
      <w:numFmt w:val="bullet"/>
      <w:lvlText w:val=""/>
      <w:lvlJc w:val="left"/>
    </w:lvl>
    <w:lvl w:ilvl="8" w:tplc="A9A823F2">
      <w:start w:val="1"/>
      <w:numFmt w:val="bullet"/>
      <w:lvlText w:val=""/>
      <w:lvlJc w:val="left"/>
    </w:lvl>
  </w:abstractNum>
  <w:abstractNum w:abstractNumId="17" w15:restartNumberingAfterBreak="0">
    <w:nsid w:val="0000001A"/>
    <w:multiLevelType w:val="hybridMultilevel"/>
    <w:tmpl w:val="0B03E0C6"/>
    <w:lvl w:ilvl="0" w:tplc="19CE7E40">
      <w:start w:val="1"/>
      <w:numFmt w:val="decimal"/>
      <w:lvlText w:val="%1."/>
      <w:lvlJc w:val="left"/>
    </w:lvl>
    <w:lvl w:ilvl="1" w:tplc="D9B6DE42">
      <w:start w:val="1"/>
      <w:numFmt w:val="bullet"/>
      <w:lvlText w:val=""/>
      <w:lvlJc w:val="left"/>
    </w:lvl>
    <w:lvl w:ilvl="2" w:tplc="333E5E3C">
      <w:start w:val="1"/>
      <w:numFmt w:val="bullet"/>
      <w:lvlText w:val=""/>
      <w:lvlJc w:val="left"/>
    </w:lvl>
    <w:lvl w:ilvl="3" w:tplc="94CCF7E6">
      <w:start w:val="1"/>
      <w:numFmt w:val="bullet"/>
      <w:lvlText w:val=""/>
      <w:lvlJc w:val="left"/>
    </w:lvl>
    <w:lvl w:ilvl="4" w:tplc="B82E3C08">
      <w:start w:val="1"/>
      <w:numFmt w:val="bullet"/>
      <w:lvlText w:val=""/>
      <w:lvlJc w:val="left"/>
    </w:lvl>
    <w:lvl w:ilvl="5" w:tplc="7CB0EC9E">
      <w:start w:val="1"/>
      <w:numFmt w:val="bullet"/>
      <w:lvlText w:val=""/>
      <w:lvlJc w:val="left"/>
    </w:lvl>
    <w:lvl w:ilvl="6" w:tplc="16A62DD2">
      <w:start w:val="1"/>
      <w:numFmt w:val="bullet"/>
      <w:lvlText w:val=""/>
      <w:lvlJc w:val="left"/>
    </w:lvl>
    <w:lvl w:ilvl="7" w:tplc="1B74B3DA">
      <w:start w:val="1"/>
      <w:numFmt w:val="bullet"/>
      <w:lvlText w:val=""/>
      <w:lvlJc w:val="left"/>
    </w:lvl>
    <w:lvl w:ilvl="8" w:tplc="6786FA1C">
      <w:start w:val="1"/>
      <w:numFmt w:val="bullet"/>
      <w:lvlText w:val=""/>
      <w:lvlJc w:val="left"/>
    </w:lvl>
  </w:abstractNum>
  <w:abstractNum w:abstractNumId="18" w15:restartNumberingAfterBreak="0">
    <w:nsid w:val="03D710A6"/>
    <w:multiLevelType w:val="hybridMultilevel"/>
    <w:tmpl w:val="0CC66CA2"/>
    <w:lvl w:ilvl="0" w:tplc="1E60C392">
      <w:start w:val="1"/>
      <w:numFmt w:val="decimal"/>
      <w:lvlText w:val="%1)"/>
      <w:lvlJc w:val="left"/>
      <w:pPr>
        <w:ind w:left="724" w:hanging="360"/>
      </w:pPr>
      <w:rPr>
        <w:rFonts w:hint="default"/>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9" w15:restartNumberingAfterBreak="0">
    <w:nsid w:val="2E2502E2"/>
    <w:multiLevelType w:val="hybridMultilevel"/>
    <w:tmpl w:val="53BA963A"/>
    <w:lvl w:ilvl="0" w:tplc="04150017">
      <w:start w:val="1"/>
      <w:numFmt w:val="lowerLetter"/>
      <w:lvlText w:val="%1)"/>
      <w:lvlJc w:val="left"/>
      <w:pPr>
        <w:ind w:left="928" w:hanging="360"/>
      </w:pPr>
    </w:lvl>
    <w:lvl w:ilvl="1" w:tplc="975AE5FE">
      <w:start w:val="1"/>
      <w:numFmt w:val="decimal"/>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3B501CB5"/>
    <w:multiLevelType w:val="hybridMultilevel"/>
    <w:tmpl w:val="F272C3F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58741FFF"/>
    <w:multiLevelType w:val="hybridMultilevel"/>
    <w:tmpl w:val="5B3442A4"/>
    <w:lvl w:ilvl="0" w:tplc="AB4617B4">
      <w:start w:val="1"/>
      <w:numFmt w:val="decimal"/>
      <w:lvlText w:val="%1)"/>
      <w:lvlJc w:val="left"/>
      <w:pPr>
        <w:ind w:left="1420" w:hanging="360"/>
      </w:pPr>
      <w:rPr>
        <w:rFonts w:hint="default"/>
      </w:rPr>
    </w:lvl>
    <w:lvl w:ilvl="1" w:tplc="BB6A7880">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7518FF"/>
    <w:multiLevelType w:val="hybridMultilevel"/>
    <w:tmpl w:val="4AFAB0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B322A49"/>
    <w:multiLevelType w:val="hybridMultilevel"/>
    <w:tmpl w:val="ED54721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703D1FA5"/>
    <w:multiLevelType w:val="hybridMultilevel"/>
    <w:tmpl w:val="48E84D7C"/>
    <w:lvl w:ilvl="0" w:tplc="04150011">
      <w:start w:val="1"/>
      <w:numFmt w:val="decimal"/>
      <w:lvlText w:val="%1)"/>
      <w:lvlJc w:val="left"/>
      <w:pPr>
        <w:ind w:left="994" w:hanging="360"/>
      </w:pPr>
    </w:lvl>
    <w:lvl w:ilvl="1" w:tplc="04150011">
      <w:start w:val="1"/>
      <w:numFmt w:val="decimal"/>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2"/>
  </w:num>
  <w:num w:numId="20">
    <w:abstractNumId w:val="18"/>
  </w:num>
  <w:num w:numId="21">
    <w:abstractNumId w:val="20"/>
  </w:num>
  <w:num w:numId="22">
    <w:abstractNumId w:val="23"/>
  </w:num>
  <w:num w:numId="23">
    <w:abstractNumId w:val="19"/>
  </w:num>
  <w:num w:numId="24">
    <w:abstractNumId w:val="24"/>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C4"/>
    <w:rsid w:val="00057A3B"/>
    <w:rsid w:val="000B1703"/>
    <w:rsid w:val="000D7560"/>
    <w:rsid w:val="00157789"/>
    <w:rsid w:val="00161F3C"/>
    <w:rsid w:val="00171B99"/>
    <w:rsid w:val="00181DFD"/>
    <w:rsid w:val="001844B1"/>
    <w:rsid w:val="00195E27"/>
    <w:rsid w:val="001E577F"/>
    <w:rsid w:val="001F6626"/>
    <w:rsid w:val="002361E8"/>
    <w:rsid w:val="0027662D"/>
    <w:rsid w:val="002A630C"/>
    <w:rsid w:val="002C2479"/>
    <w:rsid w:val="002F64CB"/>
    <w:rsid w:val="002F667C"/>
    <w:rsid w:val="00350638"/>
    <w:rsid w:val="00356763"/>
    <w:rsid w:val="003C0A72"/>
    <w:rsid w:val="00435583"/>
    <w:rsid w:val="00591531"/>
    <w:rsid w:val="005D5947"/>
    <w:rsid w:val="006A1F81"/>
    <w:rsid w:val="006C0A73"/>
    <w:rsid w:val="006E35DA"/>
    <w:rsid w:val="00712AE7"/>
    <w:rsid w:val="00721DD0"/>
    <w:rsid w:val="00730B7E"/>
    <w:rsid w:val="00744C25"/>
    <w:rsid w:val="007559C5"/>
    <w:rsid w:val="007C4002"/>
    <w:rsid w:val="0080674A"/>
    <w:rsid w:val="0081389B"/>
    <w:rsid w:val="0085618C"/>
    <w:rsid w:val="00872A5F"/>
    <w:rsid w:val="00875CF9"/>
    <w:rsid w:val="008973E4"/>
    <w:rsid w:val="008D1A8F"/>
    <w:rsid w:val="008E113D"/>
    <w:rsid w:val="00965F7A"/>
    <w:rsid w:val="00987F2B"/>
    <w:rsid w:val="009E10BB"/>
    <w:rsid w:val="00A43DD1"/>
    <w:rsid w:val="00A71A11"/>
    <w:rsid w:val="00A734FA"/>
    <w:rsid w:val="00AA0616"/>
    <w:rsid w:val="00AA26C4"/>
    <w:rsid w:val="00AB35AE"/>
    <w:rsid w:val="00B21B00"/>
    <w:rsid w:val="00B22D8E"/>
    <w:rsid w:val="00B23D4C"/>
    <w:rsid w:val="00B442DE"/>
    <w:rsid w:val="00B5489B"/>
    <w:rsid w:val="00B725F7"/>
    <w:rsid w:val="00B85EB2"/>
    <w:rsid w:val="00B92A3E"/>
    <w:rsid w:val="00C51791"/>
    <w:rsid w:val="00CA5EC4"/>
    <w:rsid w:val="00CD77EE"/>
    <w:rsid w:val="00CE15EE"/>
    <w:rsid w:val="00D93886"/>
    <w:rsid w:val="00DB1BE4"/>
    <w:rsid w:val="00DC627C"/>
    <w:rsid w:val="00E14E91"/>
    <w:rsid w:val="00E24021"/>
    <w:rsid w:val="00EC1729"/>
    <w:rsid w:val="00EE301A"/>
    <w:rsid w:val="00F54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101EA-8E2F-4C07-93A6-0C72FE0B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386" w:lineRule="auto"/>
      <w:ind w:left="152" w:hanging="1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149"/>
      <w:ind w:left="148"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3C0A72"/>
    <w:pPr>
      <w:ind w:left="720"/>
      <w:contextualSpacing/>
    </w:pPr>
  </w:style>
  <w:style w:type="character" w:styleId="Hipercze">
    <w:name w:val="Hyperlink"/>
    <w:basedOn w:val="Domylnaczcionkaakapitu"/>
    <w:uiPriority w:val="99"/>
    <w:unhideWhenUsed/>
    <w:rsid w:val="00157789"/>
    <w:rPr>
      <w:color w:val="0563C1" w:themeColor="hyperlink"/>
      <w:u w:val="single"/>
    </w:rPr>
  </w:style>
  <w:style w:type="character" w:customStyle="1" w:styleId="Nierozpoznanawzmianka1">
    <w:name w:val="Nierozpoznana wzmianka1"/>
    <w:basedOn w:val="Domylnaczcionkaakapitu"/>
    <w:uiPriority w:val="99"/>
    <w:semiHidden/>
    <w:unhideWhenUsed/>
    <w:rsid w:val="00157789"/>
    <w:rPr>
      <w:color w:val="605E5C"/>
      <w:shd w:val="clear" w:color="auto" w:fill="E1DFDD"/>
    </w:rPr>
  </w:style>
  <w:style w:type="paragraph" w:customStyle="1" w:styleId="Default">
    <w:name w:val="Default"/>
    <w:rsid w:val="009E10BB"/>
    <w:pPr>
      <w:autoSpaceDE w:val="0"/>
      <w:autoSpaceDN w:val="0"/>
      <w:adjustRightInd w:val="0"/>
      <w:spacing w:after="0" w:line="240" w:lineRule="auto"/>
    </w:pPr>
    <w:rPr>
      <w:rFonts w:ascii="Symbol" w:eastAsia="Calibri" w:hAnsi="Symbol" w:cs="Symbol"/>
      <w:color w:val="000000"/>
      <w:sz w:val="24"/>
      <w:szCs w:val="24"/>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435583"/>
    <w:rPr>
      <w:rFonts w:ascii="Arial" w:eastAsia="Arial" w:hAnsi="Arial" w:cs="Arial"/>
      <w:color w:val="000000"/>
      <w:sz w:val="24"/>
    </w:rPr>
  </w:style>
  <w:style w:type="character" w:styleId="Pogrubienie">
    <w:name w:val="Strong"/>
    <w:uiPriority w:val="22"/>
    <w:qFormat/>
    <w:rsid w:val="00B85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550167">
      <w:bodyDiv w:val="1"/>
      <w:marLeft w:val="0"/>
      <w:marRight w:val="0"/>
      <w:marTop w:val="0"/>
      <w:marBottom w:val="0"/>
      <w:divBdr>
        <w:top w:val="none" w:sz="0" w:space="0" w:color="auto"/>
        <w:left w:val="none" w:sz="0" w:space="0" w:color="auto"/>
        <w:bottom w:val="none" w:sz="0" w:space="0" w:color="auto"/>
        <w:right w:val="none" w:sz="0" w:space="0" w:color="auto"/>
      </w:divBdr>
    </w:div>
    <w:div w:id="1521696981">
      <w:bodyDiv w:val="1"/>
      <w:marLeft w:val="0"/>
      <w:marRight w:val="0"/>
      <w:marTop w:val="0"/>
      <w:marBottom w:val="0"/>
      <w:divBdr>
        <w:top w:val="none" w:sz="0" w:space="0" w:color="auto"/>
        <w:left w:val="none" w:sz="0" w:space="0" w:color="auto"/>
        <w:bottom w:val="none" w:sz="0" w:space="0" w:color="auto"/>
        <w:right w:val="none" w:sz="0" w:space="0" w:color="auto"/>
      </w:divBdr>
    </w:div>
    <w:div w:id="162171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zi24.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EFA7-582E-4EF2-B7BC-83F79687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3375</Words>
  <Characters>20254</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UMOWA  nr 2/2007</vt:lpstr>
    </vt:vector>
  </TitlesOfParts>
  <Company/>
  <LinksUpToDate>false</LinksUpToDate>
  <CharactersWithSpaces>23582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2/2007</dc:title>
  <dc:subject/>
  <dc:creator>Ewa Wilk</dc:creator>
  <cp:keywords/>
  <cp:lastModifiedBy>Przemysław Pawlusiński</cp:lastModifiedBy>
  <cp:revision>8</cp:revision>
  <cp:lastPrinted>2024-03-01T12:52:00Z</cp:lastPrinted>
  <dcterms:created xsi:type="dcterms:W3CDTF">2024-03-13T10:30:00Z</dcterms:created>
  <dcterms:modified xsi:type="dcterms:W3CDTF">2024-03-13T12:22:00Z</dcterms:modified>
</cp:coreProperties>
</file>