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7A" w:rsidRDefault="0060522C">
      <w:pPr>
        <w:spacing w:before="170" w:line="259" w:lineRule="auto"/>
        <w:ind w:left="4120" w:right="192" w:hanging="3920"/>
        <w:rPr>
          <w:i/>
        </w:rPr>
      </w:pPr>
      <w:r>
        <w:rPr>
          <w:color w:val="000009"/>
          <w:spacing w:val="-56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Klauzula informacyjna z art. 13 RODO w celu związanym z postępowaniem o udzielenie zamówienia</w:t>
      </w:r>
      <w:r>
        <w:rPr>
          <w:i/>
          <w:color w:val="000009"/>
        </w:rPr>
        <w:t xml:space="preserve"> </w:t>
      </w:r>
      <w:r>
        <w:rPr>
          <w:i/>
          <w:color w:val="000009"/>
          <w:u w:val="single" w:color="000009"/>
        </w:rPr>
        <w:t>publicznego</w:t>
      </w:r>
    </w:p>
    <w:p w:rsidR="00D1077A" w:rsidRDefault="00D1077A">
      <w:pPr>
        <w:pStyle w:val="Tekstpodstawowy"/>
        <w:rPr>
          <w:i/>
          <w:sz w:val="20"/>
        </w:rPr>
      </w:pPr>
    </w:p>
    <w:p w:rsidR="00D1077A" w:rsidRDefault="00D1077A">
      <w:pPr>
        <w:pStyle w:val="Tekstpodstawowy"/>
        <w:spacing w:before="7"/>
        <w:rPr>
          <w:i/>
          <w:sz w:val="21"/>
        </w:rPr>
      </w:pPr>
    </w:p>
    <w:p w:rsidR="00D1077A" w:rsidRDefault="0060522C">
      <w:pPr>
        <w:pStyle w:val="Tekstpodstawowy"/>
        <w:spacing w:before="92" w:line="360" w:lineRule="auto"/>
        <w:ind w:left="116" w:right="113" w:firstLine="566"/>
        <w:jc w:val="both"/>
      </w:pPr>
      <w:r>
        <w:rPr>
          <w:color w:val="000009"/>
        </w:rPr>
        <w:t>Zgodnie z art. 13 ust. 1 i 2  rozporządzenia Parlamentu Europejskiego i Rady (UE) 2016/679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że:</w:t>
      </w:r>
    </w:p>
    <w:p w:rsidR="00D1077A" w:rsidRDefault="0060522C">
      <w:pPr>
        <w:pStyle w:val="Akapitzlist"/>
        <w:numPr>
          <w:ilvl w:val="0"/>
          <w:numId w:val="4"/>
        </w:numPr>
        <w:tabs>
          <w:tab w:val="left" w:pos="544"/>
        </w:tabs>
        <w:spacing w:before="150" w:line="360" w:lineRule="auto"/>
        <w:ind w:right="112"/>
      </w:pPr>
      <w:r>
        <w:rPr>
          <w:color w:val="000009"/>
        </w:rPr>
        <w:t xml:space="preserve">administratorem Pani/Pana danych osobowych jest: Ochotnicza Straż </w:t>
      </w:r>
      <w:r w:rsidR="00D835AA">
        <w:rPr>
          <w:color w:val="000009"/>
        </w:rPr>
        <w:t>Pożarna w  Przełaju</w:t>
      </w:r>
      <w:r w:rsidR="001B50BB">
        <w:rPr>
          <w:color w:val="000009"/>
        </w:rPr>
        <w:t xml:space="preserve">, </w:t>
      </w:r>
      <w:r w:rsidR="00D835AA">
        <w:rPr>
          <w:color w:val="000009"/>
        </w:rPr>
        <w:t>Przełaj 46</w:t>
      </w:r>
      <w:r w:rsidR="001B50BB">
        <w:rPr>
          <w:color w:val="000009"/>
        </w:rPr>
        <w:t xml:space="preserve">, </w:t>
      </w:r>
      <w:r w:rsidR="00D835AA">
        <w:rPr>
          <w:color w:val="000009"/>
        </w:rPr>
        <w:t xml:space="preserve">28-340 Sędziszów, </w:t>
      </w:r>
      <w:proofErr w:type="spellStart"/>
      <w:r w:rsidR="00D835AA">
        <w:rPr>
          <w:color w:val="000009"/>
        </w:rPr>
        <w:t>tel</w:t>
      </w:r>
      <w:proofErr w:type="spellEnd"/>
      <w:r w:rsidR="00D835AA">
        <w:rPr>
          <w:color w:val="000009"/>
        </w:rPr>
        <w:t>: 667405605 e-mail: osp_przelaj@interia.pl</w:t>
      </w:r>
    </w:p>
    <w:p w:rsidR="00D1077A" w:rsidRDefault="0060522C">
      <w:pPr>
        <w:pStyle w:val="Akapitzlist"/>
        <w:numPr>
          <w:ilvl w:val="0"/>
          <w:numId w:val="4"/>
        </w:numPr>
        <w:tabs>
          <w:tab w:val="left" w:pos="544"/>
        </w:tabs>
        <w:spacing w:before="2" w:line="360" w:lineRule="auto"/>
        <w:ind w:right="111"/>
      </w:pPr>
      <w:r>
        <w:rPr>
          <w:color w:val="000009"/>
        </w:rPr>
        <w:t>Pani/Pana dane osobowe przetwarzane będą na podstawie art. 6 ust. 1 lit. c RODO w celu związanym z postępowaniem o udzielenie zamówienia publicznego pn. „Zakup średniego samochodu ratowniczo - gaśniczego dla Ochotniczej Straż</w:t>
      </w:r>
      <w:r w:rsidR="00D835AA">
        <w:rPr>
          <w:color w:val="000009"/>
        </w:rPr>
        <w:t>y Pożarnej w Przełaju</w:t>
      </w:r>
      <w:r>
        <w:rPr>
          <w:color w:val="000009"/>
        </w:rPr>
        <w:t>”, prowadzonym w trybie przetargu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nieograniczonego;</w:t>
      </w:r>
    </w:p>
    <w:p w:rsidR="00D1077A" w:rsidRDefault="0060522C">
      <w:pPr>
        <w:pStyle w:val="Akapitzlist"/>
        <w:numPr>
          <w:ilvl w:val="0"/>
          <w:numId w:val="4"/>
        </w:numPr>
        <w:tabs>
          <w:tab w:val="left" w:pos="544"/>
        </w:tabs>
        <w:spacing w:line="360" w:lineRule="auto"/>
        <w:ind w:right="113"/>
      </w:pPr>
      <w:r>
        <w:rPr>
          <w:color w:val="000009"/>
        </w:rPr>
        <w:t xml:space="preserve">odbiorcami Pani/Pana danych osobowych będą osoby lub podmioty, którym udostępniona zostanie dokumentacja postępowania w  oparciu  o  art.  8  oraz  art.  96  ust.  3 ustawy  z  dnia  29 stycznia 2004 r. – Prawo zamówień publicznych (tekst jednolity Dz. U. z  2018 r. poz.1986     z </w:t>
      </w:r>
      <w:proofErr w:type="spellStart"/>
      <w:r>
        <w:rPr>
          <w:color w:val="000009"/>
        </w:rPr>
        <w:t>późn</w:t>
      </w:r>
      <w:proofErr w:type="spellEnd"/>
      <w:r>
        <w:rPr>
          <w:color w:val="000009"/>
        </w:rPr>
        <w:t xml:space="preserve">. zm.), dalej „ustawa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” oraz </w:t>
      </w:r>
      <w:r w:rsidR="001B50BB">
        <w:rPr>
          <w:color w:val="000009"/>
        </w:rPr>
        <w:t xml:space="preserve"> Ochotnicza Straż Pożarna</w:t>
      </w:r>
      <w:r>
        <w:rPr>
          <w:color w:val="000009"/>
        </w:rPr>
        <w:t xml:space="preserve"> w</w:t>
      </w:r>
      <w:r>
        <w:rPr>
          <w:color w:val="000009"/>
          <w:spacing w:val="-2"/>
        </w:rPr>
        <w:t xml:space="preserve"> </w:t>
      </w:r>
      <w:r w:rsidR="00D835AA">
        <w:rPr>
          <w:color w:val="000009"/>
        </w:rPr>
        <w:t>Przełaju</w:t>
      </w:r>
      <w:bookmarkStart w:id="0" w:name="_GoBack"/>
      <w:bookmarkEnd w:id="0"/>
      <w:r>
        <w:rPr>
          <w:color w:val="000009"/>
        </w:rPr>
        <w:t>;</w:t>
      </w:r>
    </w:p>
    <w:p w:rsidR="00D1077A" w:rsidRDefault="0060522C">
      <w:pPr>
        <w:pStyle w:val="Akapitzlist"/>
        <w:numPr>
          <w:ilvl w:val="0"/>
          <w:numId w:val="3"/>
        </w:numPr>
        <w:tabs>
          <w:tab w:val="left" w:pos="544"/>
        </w:tabs>
        <w:spacing w:line="360" w:lineRule="auto"/>
        <w:ind w:right="120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 4 lat od dnia zakończenia postępowania o udzielenie zamówienia, a jeżeli czas trwania umowy przekracza 4 lata, okres przechowywania obejmuje cały czas trwania</w:t>
      </w:r>
      <w:r>
        <w:rPr>
          <w:spacing w:val="-7"/>
        </w:rPr>
        <w:t xml:space="preserve"> </w:t>
      </w:r>
      <w:r>
        <w:t>umowy;</w:t>
      </w:r>
    </w:p>
    <w:p w:rsidR="00D1077A" w:rsidRDefault="0060522C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right="116"/>
      </w:pPr>
      <w:r>
        <w:rPr>
          <w:color w:val="000009"/>
        </w:rPr>
        <w:t xml:space="preserve">obowiązek podania przez Panią/Pana danych osobowych bezpośrednio Pani/Pana dotyczących jest wymogiem ustawowym  określonym  w  przepisach  ustawy 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>,  związanym  z  udziałem  w postępowaniu o udzielenie zamówienia publicznego; konsekwencje niepodania określonych danych wynikają z ustawy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>;</w:t>
      </w:r>
    </w:p>
    <w:p w:rsidR="00D1077A" w:rsidRDefault="0060522C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right="112"/>
      </w:pPr>
      <w:r>
        <w:rPr>
          <w:color w:val="000009"/>
        </w:rPr>
        <w:t>w odniesieniu do Pani/Pana danych osobowych decyzje nie będą podejmowane w sposób zautomatyzowany, stosowanie do art. 22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RODO;</w:t>
      </w:r>
    </w:p>
    <w:p w:rsidR="00D1077A" w:rsidRDefault="0060522C">
      <w:pPr>
        <w:pStyle w:val="Akapitzlist"/>
        <w:numPr>
          <w:ilvl w:val="0"/>
          <w:numId w:val="2"/>
        </w:numPr>
        <w:tabs>
          <w:tab w:val="left" w:pos="544"/>
        </w:tabs>
        <w:spacing w:before="1"/>
      </w:pPr>
      <w:r>
        <w:rPr>
          <w:color w:val="000009"/>
        </w:rPr>
        <w:t>posiada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Pani/Pan:</w:t>
      </w:r>
    </w:p>
    <w:p w:rsidR="00D1077A" w:rsidRDefault="0060522C">
      <w:pPr>
        <w:pStyle w:val="Tekstpodstawowy"/>
        <w:spacing w:before="126"/>
        <w:ind w:left="543"/>
        <w:jc w:val="both"/>
      </w:pPr>
      <w:r>
        <w:rPr>
          <w:color w:val="000009"/>
        </w:rPr>
        <w:t>− na podstawie art. 15 RODO prawo dostępu do danych osobowych Pani/Pana dotyczących</w:t>
      </w:r>
      <w:r>
        <w:rPr>
          <w:color w:val="000009"/>
          <w:vertAlign w:val="superscript"/>
        </w:rPr>
        <w:t>1</w:t>
      </w:r>
      <w:r>
        <w:rPr>
          <w:color w:val="000009"/>
        </w:rPr>
        <w:t>;</w:t>
      </w:r>
    </w:p>
    <w:p w:rsidR="00D1077A" w:rsidRDefault="00D1077A">
      <w:pPr>
        <w:pStyle w:val="Tekstpodstawowy"/>
        <w:rPr>
          <w:sz w:val="20"/>
        </w:rPr>
      </w:pPr>
    </w:p>
    <w:p w:rsidR="00D1077A" w:rsidRDefault="0060522C">
      <w:pPr>
        <w:pStyle w:val="Tekstpodstawowy"/>
        <w:spacing w:before="7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107315</wp:posOffset>
                </wp:positionV>
                <wp:extent cx="18294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006C" id="Freeform 3" o:spid="_x0000_s1026" style="position:absolute;margin-left:70.8pt;margin-top:8.45pt;width:14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kZBAMAAKQ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" path="m,l2881,e" filled="f" strokecolor="#000009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spacing w:before="1"/>
        <w:rPr>
          <w:sz w:val="15"/>
        </w:rPr>
      </w:pPr>
    </w:p>
    <w:p w:rsidR="00D1077A" w:rsidRDefault="0060522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 w:line="256" w:lineRule="auto"/>
        <w:ind w:right="117" w:firstLine="0"/>
        <w:jc w:val="both"/>
        <w:rPr>
          <w:rFonts w:ascii="Calibri" w:hAnsi="Calibri"/>
          <w:sz w:val="17"/>
        </w:rPr>
      </w:pPr>
      <w:r>
        <w:rPr>
          <w:rFonts w:ascii="Calibri" w:hAnsi="Calibri"/>
          <w:b/>
          <w:color w:val="000009"/>
          <w:sz w:val="17"/>
        </w:rPr>
        <w:t xml:space="preserve">Wyjaśnienie: </w:t>
      </w:r>
      <w:r>
        <w:rPr>
          <w:rFonts w:ascii="Calibri" w:hAnsi="Calibri"/>
          <w:color w:val="000009"/>
          <w:sz w:val="17"/>
        </w:rPr>
        <w:t xml:space="preserve">W związku z art. 8a ust. 2 oraz art. 97 ust. 1a </w:t>
      </w:r>
      <w:proofErr w:type="spellStart"/>
      <w:r>
        <w:rPr>
          <w:rFonts w:ascii="Calibri" w:hAnsi="Calibri"/>
          <w:color w:val="000009"/>
          <w:sz w:val="17"/>
        </w:rPr>
        <w:t>Pzp</w:t>
      </w:r>
      <w:proofErr w:type="spellEnd"/>
      <w:r>
        <w:rPr>
          <w:rFonts w:ascii="Calibri" w:hAnsi="Calibri"/>
          <w:color w:val="000009"/>
          <w:sz w:val="17"/>
        </w:rPr>
        <w:t>, jeżeli wykonanie obowiązków związanych z prawem dostępu do danych osobowych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</w:t>
      </w:r>
      <w:r>
        <w:rPr>
          <w:rFonts w:ascii="Calibri" w:hAnsi="Calibri"/>
          <w:color w:val="000009"/>
          <w:spacing w:val="-6"/>
          <w:sz w:val="17"/>
        </w:rPr>
        <w:t xml:space="preserve"> </w:t>
      </w:r>
      <w:r>
        <w:rPr>
          <w:rFonts w:ascii="Calibri" w:hAnsi="Calibri"/>
          <w:color w:val="000009"/>
          <w:sz w:val="17"/>
        </w:rPr>
        <w:t>konkursu.</w:t>
      </w:r>
    </w:p>
    <w:p w:rsidR="00D1077A" w:rsidRDefault="00D1077A">
      <w:pPr>
        <w:spacing w:line="256" w:lineRule="auto"/>
        <w:jc w:val="both"/>
        <w:rPr>
          <w:rFonts w:ascii="Calibri" w:hAnsi="Calibri"/>
          <w:sz w:val="17"/>
        </w:rPr>
        <w:sectPr w:rsidR="00D1077A">
          <w:headerReference w:type="default" r:id="rId7"/>
          <w:type w:val="continuous"/>
          <w:pgSz w:w="11910" w:h="16840"/>
          <w:pgMar w:top="1660" w:right="1300" w:bottom="280" w:left="1300" w:header="710" w:footer="708" w:gutter="0"/>
          <w:cols w:space="708"/>
        </w:sectPr>
      </w:pPr>
    </w:p>
    <w:p w:rsidR="00D1077A" w:rsidRDefault="0060522C">
      <w:pPr>
        <w:pStyle w:val="Akapitzlist"/>
        <w:numPr>
          <w:ilvl w:val="1"/>
          <w:numId w:val="1"/>
        </w:numPr>
        <w:tabs>
          <w:tab w:val="left" w:pos="825"/>
        </w:tabs>
        <w:spacing w:before="118"/>
        <w:ind w:hanging="282"/>
      </w:pPr>
      <w:r>
        <w:rPr>
          <w:color w:val="000009"/>
        </w:rPr>
        <w:lastRenderedPageBreak/>
        <w:t>na podstawie art. 16 RODO prawo do sprostowania Pani/Pana danych osobowych</w:t>
      </w:r>
      <w:r>
        <w:rPr>
          <w:color w:val="000009"/>
          <w:spacing w:val="-9"/>
        </w:rPr>
        <w:t xml:space="preserve"> </w:t>
      </w:r>
      <w:r>
        <w:rPr>
          <w:color w:val="000009"/>
          <w:vertAlign w:val="superscript"/>
        </w:rPr>
        <w:t>2</w:t>
      </w:r>
      <w:r>
        <w:rPr>
          <w:color w:val="000009"/>
        </w:rPr>
        <w:t>;</w:t>
      </w:r>
    </w:p>
    <w:p w:rsidR="00D1077A" w:rsidRDefault="0060522C">
      <w:pPr>
        <w:pStyle w:val="Akapitzlist"/>
        <w:numPr>
          <w:ilvl w:val="1"/>
          <w:numId w:val="1"/>
        </w:numPr>
        <w:tabs>
          <w:tab w:val="left" w:pos="825"/>
        </w:tabs>
        <w:spacing w:before="126" w:line="360" w:lineRule="auto"/>
        <w:ind w:right="119"/>
      </w:pPr>
      <w:r>
        <w:rPr>
          <w:color w:val="000009"/>
        </w:rPr>
        <w:t>na podstawie art. 18 RODO prawo żądania od administratora ograniczenia przetwarzania danych osobowych z zastrzeżeniem przypadków, o których mowa w art. 18 ust. 2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RODO</w:t>
      </w:r>
      <w:r>
        <w:rPr>
          <w:color w:val="000009"/>
          <w:vertAlign w:val="superscript"/>
        </w:rPr>
        <w:t>3</w:t>
      </w:r>
      <w:r>
        <w:rPr>
          <w:color w:val="000009"/>
        </w:rPr>
        <w:t>;</w:t>
      </w:r>
    </w:p>
    <w:p w:rsidR="00D1077A" w:rsidRDefault="0060522C">
      <w:pPr>
        <w:pStyle w:val="Akapitzlist"/>
        <w:numPr>
          <w:ilvl w:val="1"/>
          <w:numId w:val="1"/>
        </w:numPr>
        <w:tabs>
          <w:tab w:val="left" w:pos="825"/>
        </w:tabs>
        <w:spacing w:line="360" w:lineRule="auto"/>
        <w:ind w:right="118"/>
      </w:pPr>
      <w:r>
        <w:rPr>
          <w:color w:val="000009"/>
        </w:rPr>
        <w:t>prawo do wniesienia skargi do Prezesa Urzędu Ochrony Danych Osobowych, gdy uzna Pani/Pan, że przetwarzanie danych osobowych Pani/Pana dotyczących narusza przepisy RODO;</w:t>
      </w:r>
    </w:p>
    <w:p w:rsidR="00D1077A" w:rsidRDefault="0060522C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52" w:lineRule="exact"/>
        <w:jc w:val="left"/>
      </w:pPr>
      <w:r>
        <w:rPr>
          <w:color w:val="000009"/>
        </w:rPr>
        <w:t>nie przysługuje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Pani/Panu:</w:t>
      </w:r>
    </w:p>
    <w:p w:rsidR="00D1077A" w:rsidRDefault="0060522C">
      <w:pPr>
        <w:pStyle w:val="Akapitzlist"/>
        <w:numPr>
          <w:ilvl w:val="1"/>
          <w:numId w:val="2"/>
        </w:numPr>
        <w:tabs>
          <w:tab w:val="left" w:pos="825"/>
        </w:tabs>
        <w:spacing w:before="126"/>
        <w:ind w:hanging="282"/>
      </w:pPr>
      <w:r>
        <w:rPr>
          <w:color w:val="000009"/>
        </w:rPr>
        <w:t>w związku z art. 17 ust. 3 lit. b, d lub e RODO prawo do usunięcia danych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osobowych;</w:t>
      </w:r>
    </w:p>
    <w:p w:rsidR="00D1077A" w:rsidRDefault="0060522C">
      <w:pPr>
        <w:pStyle w:val="Akapitzlist"/>
        <w:numPr>
          <w:ilvl w:val="1"/>
          <w:numId w:val="2"/>
        </w:numPr>
        <w:tabs>
          <w:tab w:val="left" w:pos="825"/>
        </w:tabs>
        <w:spacing w:before="126"/>
        <w:ind w:hanging="282"/>
      </w:pPr>
      <w:r>
        <w:rPr>
          <w:color w:val="000009"/>
        </w:rPr>
        <w:t>prawo do przenoszenia danych osobowych, o którym mowa w art. 20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RODO;</w:t>
      </w:r>
    </w:p>
    <w:p w:rsidR="00D1077A" w:rsidRDefault="0060522C">
      <w:pPr>
        <w:pStyle w:val="Akapitzlist"/>
        <w:numPr>
          <w:ilvl w:val="1"/>
          <w:numId w:val="2"/>
        </w:numPr>
        <w:tabs>
          <w:tab w:val="left" w:pos="825"/>
        </w:tabs>
        <w:spacing w:before="129" w:line="357" w:lineRule="auto"/>
        <w:ind w:right="122"/>
        <w:jc w:val="left"/>
      </w:pPr>
      <w:r>
        <w:rPr>
          <w:color w:val="000009"/>
        </w:rPr>
        <w:t>na podstawie art. 21 RODO prawo sprzeciwu, wobec przetwarzania danych osobowych, gdyż podstawą prawną przetwarzania Pani/Pana danych osobowych jest art. 6 ust. 1 lit. c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RODO.</w:t>
      </w: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D1077A">
      <w:pPr>
        <w:pStyle w:val="Tekstpodstawowy"/>
        <w:rPr>
          <w:sz w:val="20"/>
        </w:rPr>
      </w:pPr>
    </w:p>
    <w:p w:rsidR="00D1077A" w:rsidRDefault="0060522C">
      <w:pPr>
        <w:pStyle w:val="Tekstpodstawowy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166370</wp:posOffset>
                </wp:positionV>
                <wp:extent cx="1829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1"/>
                            <a:gd name="T2" fmla="+- 0 4297 1416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3FF2" id="Freeform 2" o:spid="_x0000_s1026" style="position:absolute;margin-left:70.8pt;margin-top:13.1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" path="m,l2881,e" filled="f" strokecolor="#000009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:rsidR="00D1077A" w:rsidRDefault="00D1077A">
      <w:pPr>
        <w:pStyle w:val="Tekstpodstawowy"/>
        <w:spacing w:before="10"/>
        <w:rPr>
          <w:sz w:val="16"/>
        </w:rPr>
      </w:pPr>
    </w:p>
    <w:p w:rsidR="00D1077A" w:rsidRDefault="0060522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56" w:line="256" w:lineRule="auto"/>
        <w:ind w:right="112" w:firstLine="0"/>
        <w:jc w:val="both"/>
        <w:rPr>
          <w:rFonts w:ascii="Calibri" w:hAnsi="Calibri"/>
          <w:sz w:val="17"/>
        </w:rPr>
      </w:pPr>
      <w:r>
        <w:rPr>
          <w:rFonts w:ascii="Calibri" w:hAnsi="Calibri"/>
          <w:b/>
          <w:color w:val="000009"/>
          <w:sz w:val="17"/>
        </w:rPr>
        <w:t xml:space="preserve">Wyjaśnienie: </w:t>
      </w:r>
      <w:r>
        <w:rPr>
          <w:rFonts w:ascii="Calibri" w:hAnsi="Calibri"/>
          <w:color w:val="000009"/>
          <w:sz w:val="17"/>
        </w:rPr>
        <w:t xml:space="preserve">W  związku  z  art.  8a  ust.  3  oraz  art.  97  ust.  1b  </w:t>
      </w:r>
      <w:proofErr w:type="spellStart"/>
      <w:r>
        <w:rPr>
          <w:rFonts w:ascii="Calibri" w:hAnsi="Calibri"/>
          <w:color w:val="000009"/>
          <w:sz w:val="17"/>
        </w:rPr>
        <w:t>Pzp</w:t>
      </w:r>
      <w:proofErr w:type="spellEnd"/>
      <w:r>
        <w:rPr>
          <w:rFonts w:ascii="Calibri" w:hAnsi="Calibri"/>
          <w:color w:val="000009"/>
          <w:sz w:val="17"/>
        </w:rPr>
        <w:t xml:space="preserve">,  skorzystanie  przez  osobę,  której  dane  dotyczą, z uprawnienia  do    sprostowania   lub  uzupełnienia  danych  osobowych,  nie  może  skutkować  zmianą  wyniku  postępowania     o udzielenie zamówienia publicznego lub konkursu ani zmianą postanowień umowy w zakresie niezgodnym z </w:t>
      </w:r>
      <w:proofErr w:type="spellStart"/>
      <w:r>
        <w:rPr>
          <w:rFonts w:ascii="Calibri" w:hAnsi="Calibri"/>
          <w:color w:val="000009"/>
          <w:sz w:val="17"/>
        </w:rPr>
        <w:t>Pzp</w:t>
      </w:r>
      <w:proofErr w:type="spellEnd"/>
      <w:r>
        <w:rPr>
          <w:rFonts w:ascii="Calibri" w:hAnsi="Calibri"/>
          <w:color w:val="000009"/>
          <w:sz w:val="17"/>
        </w:rPr>
        <w:t xml:space="preserve"> oraz nie może naruszać integralności protokołu oraz jego</w:t>
      </w:r>
      <w:r>
        <w:rPr>
          <w:rFonts w:ascii="Calibri" w:hAnsi="Calibri"/>
          <w:color w:val="000009"/>
          <w:spacing w:val="-4"/>
          <w:sz w:val="17"/>
        </w:rPr>
        <w:t xml:space="preserve"> </w:t>
      </w:r>
      <w:r>
        <w:rPr>
          <w:rFonts w:ascii="Calibri" w:hAnsi="Calibri"/>
          <w:color w:val="000009"/>
          <w:sz w:val="17"/>
        </w:rPr>
        <w:t>załączników.</w:t>
      </w:r>
    </w:p>
    <w:p w:rsidR="00D1077A" w:rsidRDefault="00D1077A">
      <w:pPr>
        <w:pStyle w:val="Tekstpodstawowy"/>
        <w:spacing w:before="4"/>
        <w:rPr>
          <w:rFonts w:ascii="Calibri"/>
          <w:sz w:val="13"/>
        </w:rPr>
      </w:pPr>
    </w:p>
    <w:p w:rsidR="00D1077A" w:rsidRDefault="0060522C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56" w:lineRule="auto"/>
        <w:ind w:right="119" w:firstLine="0"/>
        <w:jc w:val="both"/>
        <w:rPr>
          <w:rFonts w:ascii="Calibri" w:hAnsi="Calibri"/>
          <w:sz w:val="17"/>
        </w:rPr>
      </w:pPr>
      <w:r>
        <w:rPr>
          <w:rFonts w:ascii="Calibri" w:hAnsi="Calibri"/>
          <w:b/>
          <w:color w:val="000009"/>
          <w:sz w:val="17"/>
        </w:rPr>
        <w:t xml:space="preserve">Wyjaśnienia: </w:t>
      </w:r>
      <w:r>
        <w:rPr>
          <w:rFonts w:ascii="Calibri" w:hAnsi="Calibri"/>
          <w:color w:val="000009"/>
          <w:sz w:val="17"/>
        </w:rPr>
        <w:t>W związku z art. 8a ust. 4, wystąpienie z żądaniem ograniczenia przetwarzania danych osobowych, nie ogranicza przetwarzania danych osobowych do czasu zakończenia postępowania o udzielenie zamówienia publicznego lub konkursu.</w:t>
      </w:r>
    </w:p>
    <w:sectPr w:rsidR="00D1077A">
      <w:pgSz w:w="11910" w:h="16840"/>
      <w:pgMar w:top="1660" w:right="130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29" w:rsidRDefault="001F0329">
      <w:r>
        <w:separator/>
      </w:r>
    </w:p>
  </w:endnote>
  <w:endnote w:type="continuationSeparator" w:id="0">
    <w:p w:rsidR="001F0329" w:rsidRDefault="001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29" w:rsidRDefault="001F0329">
      <w:r>
        <w:separator/>
      </w:r>
    </w:p>
  </w:footnote>
  <w:footnote w:type="continuationSeparator" w:id="0">
    <w:p w:rsidR="001F0329" w:rsidRDefault="001F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7A" w:rsidRDefault="0060522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2165350</wp:posOffset>
              </wp:positionH>
              <wp:positionV relativeFrom="page">
                <wp:posOffset>438150</wp:posOffset>
              </wp:positionV>
              <wp:extent cx="45053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77A" w:rsidRDefault="0060522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sz w:val="24"/>
                            </w:rPr>
                            <w:t>Załącznik 6 do SIWZ - Klauzula związana z ochroną danych osobowych.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0.5pt;margin-top:34.5pt;width:354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" filled="f" stroked="f">
              <v:textbox inset="0,0,0,0">
                <w:txbxContent>
                  <w:p w:rsidR="00D1077A" w:rsidRDefault="0060522C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09"/>
                        <w:sz w:val="24"/>
                      </w:rPr>
                      <w:t>Załącznik 6 do SIWZ - Klauzula związana z ochroną danych osobowych.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028"/>
    <w:multiLevelType w:val="hybridMultilevel"/>
    <w:tmpl w:val="3F1A333C"/>
    <w:lvl w:ilvl="0" w:tplc="DBE0C09C">
      <w:numFmt w:val="bullet"/>
      <w:lvlText w:val=""/>
      <w:lvlJc w:val="left"/>
      <w:pPr>
        <w:ind w:left="543" w:hanging="428"/>
      </w:pPr>
      <w:rPr>
        <w:rFonts w:ascii="Wingdings" w:eastAsia="Wingdings" w:hAnsi="Wingdings" w:cs="Wingdings" w:hint="default"/>
        <w:b/>
        <w:bCs/>
        <w:color w:val="000009"/>
        <w:w w:val="100"/>
        <w:sz w:val="22"/>
        <w:szCs w:val="22"/>
        <w:lang w:val="pl-PL" w:eastAsia="pl-PL" w:bidi="pl-PL"/>
      </w:rPr>
    </w:lvl>
    <w:lvl w:ilvl="1" w:tplc="CD9A4308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00D649B4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DBC0164E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02AE44CE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1A62889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83889622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1FB0139E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0D25904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15C42C0F"/>
    <w:multiLevelType w:val="hybridMultilevel"/>
    <w:tmpl w:val="D27EC4A4"/>
    <w:lvl w:ilvl="0" w:tplc="81343404">
      <w:start w:val="1"/>
      <w:numFmt w:val="decimal"/>
      <w:lvlText w:val="%1"/>
      <w:lvlJc w:val="left"/>
      <w:pPr>
        <w:ind w:left="116" w:hanging="708"/>
        <w:jc w:val="left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pl-PL" w:eastAsia="pl-PL" w:bidi="pl-PL"/>
      </w:rPr>
    </w:lvl>
    <w:lvl w:ilvl="1" w:tplc="E7100EAC">
      <w:numFmt w:val="bullet"/>
      <w:lvlText w:val="−"/>
      <w:lvlJc w:val="left"/>
      <w:pPr>
        <w:ind w:left="824" w:hanging="28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2" w:tplc="5B38C4F4">
      <w:numFmt w:val="bullet"/>
      <w:lvlText w:val="•"/>
      <w:lvlJc w:val="left"/>
      <w:pPr>
        <w:ind w:left="1762" w:hanging="281"/>
      </w:pPr>
      <w:rPr>
        <w:rFonts w:hint="default"/>
        <w:lang w:val="pl-PL" w:eastAsia="pl-PL" w:bidi="pl-PL"/>
      </w:rPr>
    </w:lvl>
    <w:lvl w:ilvl="3" w:tplc="40FA3424">
      <w:numFmt w:val="bullet"/>
      <w:lvlText w:val="•"/>
      <w:lvlJc w:val="left"/>
      <w:pPr>
        <w:ind w:left="2705" w:hanging="281"/>
      </w:pPr>
      <w:rPr>
        <w:rFonts w:hint="default"/>
        <w:lang w:val="pl-PL" w:eastAsia="pl-PL" w:bidi="pl-PL"/>
      </w:rPr>
    </w:lvl>
    <w:lvl w:ilvl="4" w:tplc="AA5ADBD8">
      <w:numFmt w:val="bullet"/>
      <w:lvlText w:val="•"/>
      <w:lvlJc w:val="left"/>
      <w:pPr>
        <w:ind w:left="3648" w:hanging="281"/>
      </w:pPr>
      <w:rPr>
        <w:rFonts w:hint="default"/>
        <w:lang w:val="pl-PL" w:eastAsia="pl-PL" w:bidi="pl-PL"/>
      </w:rPr>
    </w:lvl>
    <w:lvl w:ilvl="5" w:tplc="92647EEA">
      <w:numFmt w:val="bullet"/>
      <w:lvlText w:val="•"/>
      <w:lvlJc w:val="left"/>
      <w:pPr>
        <w:ind w:left="4591" w:hanging="281"/>
      </w:pPr>
      <w:rPr>
        <w:rFonts w:hint="default"/>
        <w:lang w:val="pl-PL" w:eastAsia="pl-PL" w:bidi="pl-PL"/>
      </w:rPr>
    </w:lvl>
    <w:lvl w:ilvl="6" w:tplc="3CFAA454">
      <w:numFmt w:val="bullet"/>
      <w:lvlText w:val="•"/>
      <w:lvlJc w:val="left"/>
      <w:pPr>
        <w:ind w:left="5534" w:hanging="281"/>
      </w:pPr>
      <w:rPr>
        <w:rFonts w:hint="default"/>
        <w:lang w:val="pl-PL" w:eastAsia="pl-PL" w:bidi="pl-PL"/>
      </w:rPr>
    </w:lvl>
    <w:lvl w:ilvl="7" w:tplc="C742E57C">
      <w:numFmt w:val="bullet"/>
      <w:lvlText w:val="•"/>
      <w:lvlJc w:val="left"/>
      <w:pPr>
        <w:ind w:left="6477" w:hanging="281"/>
      </w:pPr>
      <w:rPr>
        <w:rFonts w:hint="default"/>
        <w:lang w:val="pl-PL" w:eastAsia="pl-PL" w:bidi="pl-PL"/>
      </w:rPr>
    </w:lvl>
    <w:lvl w:ilvl="8" w:tplc="59F458A0">
      <w:numFmt w:val="bullet"/>
      <w:lvlText w:val="•"/>
      <w:lvlJc w:val="left"/>
      <w:pPr>
        <w:ind w:left="7420" w:hanging="281"/>
      </w:pPr>
      <w:rPr>
        <w:rFonts w:hint="default"/>
        <w:lang w:val="pl-PL" w:eastAsia="pl-PL" w:bidi="pl-PL"/>
      </w:rPr>
    </w:lvl>
  </w:abstractNum>
  <w:abstractNum w:abstractNumId="2" w15:restartNumberingAfterBreak="0">
    <w:nsid w:val="2AD724D6"/>
    <w:multiLevelType w:val="hybridMultilevel"/>
    <w:tmpl w:val="DCFEB1D2"/>
    <w:lvl w:ilvl="0" w:tplc="6C987EBE">
      <w:numFmt w:val="bullet"/>
      <w:lvlText w:val=""/>
      <w:lvlJc w:val="left"/>
      <w:pPr>
        <w:ind w:left="543" w:hanging="428"/>
      </w:pPr>
      <w:rPr>
        <w:rFonts w:ascii="Wingdings" w:eastAsia="Wingdings" w:hAnsi="Wingdings" w:cs="Wingdings" w:hint="default"/>
        <w:b/>
        <w:bCs/>
        <w:color w:val="000009"/>
        <w:w w:val="100"/>
        <w:sz w:val="22"/>
        <w:szCs w:val="22"/>
        <w:lang w:val="pl-PL" w:eastAsia="pl-PL" w:bidi="pl-PL"/>
      </w:rPr>
    </w:lvl>
    <w:lvl w:ilvl="1" w:tplc="B88EA470">
      <w:numFmt w:val="bullet"/>
      <w:lvlText w:val="−"/>
      <w:lvlJc w:val="left"/>
      <w:pPr>
        <w:ind w:left="824" w:hanging="281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100"/>
        <w:sz w:val="18"/>
        <w:szCs w:val="18"/>
        <w:lang w:val="pl-PL" w:eastAsia="pl-PL" w:bidi="pl-PL"/>
      </w:rPr>
    </w:lvl>
    <w:lvl w:ilvl="2" w:tplc="E1786FF6">
      <w:numFmt w:val="bullet"/>
      <w:lvlText w:val="•"/>
      <w:lvlJc w:val="left"/>
      <w:pPr>
        <w:ind w:left="1762" w:hanging="281"/>
      </w:pPr>
      <w:rPr>
        <w:rFonts w:hint="default"/>
        <w:lang w:val="pl-PL" w:eastAsia="pl-PL" w:bidi="pl-PL"/>
      </w:rPr>
    </w:lvl>
    <w:lvl w:ilvl="3" w:tplc="C2FE00B4">
      <w:numFmt w:val="bullet"/>
      <w:lvlText w:val="•"/>
      <w:lvlJc w:val="left"/>
      <w:pPr>
        <w:ind w:left="2705" w:hanging="281"/>
      </w:pPr>
      <w:rPr>
        <w:rFonts w:hint="default"/>
        <w:lang w:val="pl-PL" w:eastAsia="pl-PL" w:bidi="pl-PL"/>
      </w:rPr>
    </w:lvl>
    <w:lvl w:ilvl="4" w:tplc="6570E3DC">
      <w:numFmt w:val="bullet"/>
      <w:lvlText w:val="•"/>
      <w:lvlJc w:val="left"/>
      <w:pPr>
        <w:ind w:left="3648" w:hanging="281"/>
      </w:pPr>
      <w:rPr>
        <w:rFonts w:hint="default"/>
        <w:lang w:val="pl-PL" w:eastAsia="pl-PL" w:bidi="pl-PL"/>
      </w:rPr>
    </w:lvl>
    <w:lvl w:ilvl="5" w:tplc="26F6239E">
      <w:numFmt w:val="bullet"/>
      <w:lvlText w:val="•"/>
      <w:lvlJc w:val="left"/>
      <w:pPr>
        <w:ind w:left="4591" w:hanging="281"/>
      </w:pPr>
      <w:rPr>
        <w:rFonts w:hint="default"/>
        <w:lang w:val="pl-PL" w:eastAsia="pl-PL" w:bidi="pl-PL"/>
      </w:rPr>
    </w:lvl>
    <w:lvl w:ilvl="6" w:tplc="B6F4558A">
      <w:numFmt w:val="bullet"/>
      <w:lvlText w:val="•"/>
      <w:lvlJc w:val="left"/>
      <w:pPr>
        <w:ind w:left="5534" w:hanging="281"/>
      </w:pPr>
      <w:rPr>
        <w:rFonts w:hint="default"/>
        <w:lang w:val="pl-PL" w:eastAsia="pl-PL" w:bidi="pl-PL"/>
      </w:rPr>
    </w:lvl>
    <w:lvl w:ilvl="7" w:tplc="1B9232E0">
      <w:numFmt w:val="bullet"/>
      <w:lvlText w:val="•"/>
      <w:lvlJc w:val="left"/>
      <w:pPr>
        <w:ind w:left="6477" w:hanging="281"/>
      </w:pPr>
      <w:rPr>
        <w:rFonts w:hint="default"/>
        <w:lang w:val="pl-PL" w:eastAsia="pl-PL" w:bidi="pl-PL"/>
      </w:rPr>
    </w:lvl>
    <w:lvl w:ilvl="8" w:tplc="2DE295B4">
      <w:numFmt w:val="bullet"/>
      <w:lvlText w:val="•"/>
      <w:lvlJc w:val="left"/>
      <w:pPr>
        <w:ind w:left="7420" w:hanging="281"/>
      </w:pPr>
      <w:rPr>
        <w:rFonts w:hint="default"/>
        <w:lang w:val="pl-PL" w:eastAsia="pl-PL" w:bidi="pl-PL"/>
      </w:rPr>
    </w:lvl>
  </w:abstractNum>
  <w:abstractNum w:abstractNumId="3" w15:restartNumberingAfterBreak="0">
    <w:nsid w:val="4BF41897"/>
    <w:multiLevelType w:val="hybridMultilevel"/>
    <w:tmpl w:val="15D0333A"/>
    <w:lvl w:ilvl="0" w:tplc="B9BAB440">
      <w:numFmt w:val="bullet"/>
      <w:lvlText w:val=""/>
      <w:lvlJc w:val="left"/>
      <w:pPr>
        <w:ind w:left="543" w:hanging="428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pl-PL" w:eastAsia="pl-PL" w:bidi="pl-PL"/>
      </w:rPr>
    </w:lvl>
    <w:lvl w:ilvl="1" w:tplc="7EFE471A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315E35DC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94642A6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CB5E6FE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017A1BB4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09D46F8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FA9A7B16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6696227A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7A"/>
    <w:rsid w:val="001B50BB"/>
    <w:rsid w:val="001F0329"/>
    <w:rsid w:val="0060522C"/>
    <w:rsid w:val="008A75D5"/>
    <w:rsid w:val="00AE1127"/>
    <w:rsid w:val="00D1077A"/>
    <w:rsid w:val="00D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8A7E1-287C-4890-B4BF-E855FBA0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Marcin Rycko</dc:creator>
  <cp:lastModifiedBy>Karolina Gołąb</cp:lastModifiedBy>
  <cp:revision>2</cp:revision>
  <dcterms:created xsi:type="dcterms:W3CDTF">2022-07-19T08:04:00Z</dcterms:created>
  <dcterms:modified xsi:type="dcterms:W3CDTF">2022-07-19T08:04:00Z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