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96E24" w:rsidRPr="00F27362" w:rsidRDefault="00596E24" w:rsidP="00596E24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96E24" w:rsidRPr="00B4494B" w:rsidRDefault="00596E24" w:rsidP="00596E24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C9409B" w:rsidRPr="00C9409B" w:rsidRDefault="00C9409B" w:rsidP="00C9409B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9409B">
        <w:rPr>
          <w:rFonts w:ascii="Cambria" w:hAnsi="Cambria" w:cs="Arial"/>
          <w:b/>
          <w:bCs/>
          <w:iCs/>
          <w:sz w:val="20"/>
          <w:szCs w:val="20"/>
        </w:rPr>
        <w:t>Gmina Sędziszów,</w:t>
      </w:r>
    </w:p>
    <w:p w:rsidR="00C9409B" w:rsidRPr="00C9409B" w:rsidRDefault="00C9409B" w:rsidP="00C9409B">
      <w:pPr>
        <w:spacing w:after="0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C9409B">
        <w:rPr>
          <w:rFonts w:ascii="Cambria" w:hAnsi="Cambria" w:cs="Arial"/>
          <w:b/>
          <w:bCs/>
          <w:iCs/>
          <w:sz w:val="20"/>
          <w:szCs w:val="20"/>
        </w:rPr>
        <w:t>ul. Dworcowa 20,</w:t>
      </w:r>
    </w:p>
    <w:p w:rsidR="00D45BC9" w:rsidRPr="00F6766C" w:rsidRDefault="00C9409B" w:rsidP="00C9409B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  <w:r w:rsidRPr="00C9409B">
        <w:rPr>
          <w:rFonts w:ascii="Cambria" w:hAnsi="Cambria" w:cs="Arial"/>
          <w:b/>
          <w:bCs/>
          <w:iCs/>
          <w:sz w:val="20"/>
          <w:szCs w:val="20"/>
        </w:rPr>
        <w:t>28-340 Sędziszów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1" w:name="_Hlk73005462"/>
      <w:r w:rsidR="00407C77">
        <w:rPr>
          <w:rFonts w:ascii="Cambria" w:hAnsi="Cambria"/>
          <w:b/>
          <w:bCs/>
          <w:sz w:val="20"/>
          <w:szCs w:val="20"/>
        </w:rPr>
        <w:t>„</w:t>
      </w:r>
      <w:bookmarkEnd w:id="1"/>
      <w:r w:rsidR="00121CFE">
        <w:rPr>
          <w:rFonts w:ascii="Cambria" w:hAnsi="Cambria"/>
          <w:b/>
          <w:sz w:val="20"/>
          <w:szCs w:val="20"/>
        </w:rPr>
        <w:t>Wykonywanie usług przewozowych do szkół na terenie gminy  Sędziszów wraz ze sprawowaniem opieki nad dziećmi, na utworzonych przez Wykonawcę liniach regularnych, z pierwszeństwem przejazdu dzieci i młodzieży szkolnej z biletem miesięcznym, w roku szkolnym 202</w:t>
      </w:r>
      <w:r w:rsidR="00B045CB">
        <w:rPr>
          <w:rFonts w:ascii="Cambria" w:hAnsi="Cambria"/>
          <w:b/>
          <w:sz w:val="20"/>
          <w:szCs w:val="20"/>
        </w:rPr>
        <w:t>2</w:t>
      </w:r>
      <w:r w:rsidR="00121CFE">
        <w:rPr>
          <w:rFonts w:ascii="Cambria" w:hAnsi="Cambria"/>
          <w:b/>
          <w:sz w:val="20"/>
          <w:szCs w:val="20"/>
        </w:rPr>
        <w:t>/202</w:t>
      </w:r>
      <w:r w:rsidR="00B045CB">
        <w:rPr>
          <w:rFonts w:ascii="Cambria" w:hAnsi="Cambria"/>
          <w:b/>
          <w:sz w:val="20"/>
          <w:szCs w:val="20"/>
        </w:rPr>
        <w:t>3</w:t>
      </w:r>
      <w:r w:rsidR="00121CFE">
        <w:rPr>
          <w:rFonts w:ascii="Cambria" w:hAnsi="Cambria"/>
          <w:b/>
          <w:sz w:val="20"/>
          <w:szCs w:val="20"/>
        </w:rPr>
        <w:t>”</w:t>
      </w:r>
      <w:r w:rsidR="00121CFE">
        <w:rPr>
          <w:rFonts w:ascii="Cambria" w:hAnsi="Cambria"/>
          <w:sz w:val="20"/>
          <w:szCs w:val="20"/>
        </w:rPr>
        <w:t xml:space="preserve"> </w:t>
      </w:r>
      <w:r w:rsidR="00407C77">
        <w:rPr>
          <w:rFonts w:ascii="Cambria" w:hAnsi="Cambria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A52A31">
        <w:rPr>
          <w:rFonts w:ascii="Cambria" w:hAnsi="Cambria" w:cs="Arial"/>
          <w:b/>
          <w:bCs/>
          <w:sz w:val="20"/>
          <w:szCs w:val="20"/>
          <w:lang w:eastAsia="pl-PL"/>
        </w:rPr>
        <w:t>Gminę Sędziszów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B045CB" w:rsidRDefault="00B045CB" w:rsidP="00B045C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>.</w:t>
      </w:r>
    </w:p>
    <w:p w:rsidR="00B045CB" w:rsidRDefault="00B045CB" w:rsidP="00B045C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nie podlegam wykluczeniu z postępowania na podstawie art. 109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br/>
        <w:t>w zakresie jaki Zamawiający wymagał.</w:t>
      </w:r>
    </w:p>
    <w:p w:rsidR="00B045CB" w:rsidRDefault="00B045CB" w:rsidP="00B045CB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Oświadczam 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:rsidR="00B045CB" w:rsidRDefault="00B045CB" w:rsidP="00B045CB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B045CB" w:rsidRDefault="00B045CB" w:rsidP="00B045CB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</w:t>
      </w:r>
      <w:r>
        <w:rPr>
          <w:rFonts w:ascii="Cambria" w:hAnsi="Cambria" w:cs="Arial"/>
          <w:b/>
          <w:sz w:val="20"/>
          <w:szCs w:val="20"/>
        </w:rPr>
        <w:t xml:space="preserve">że zachodzą </w:t>
      </w:r>
      <w:r>
        <w:rPr>
          <w:rFonts w:ascii="Cambria" w:hAnsi="Cambria" w:cs="Arial"/>
          <w:sz w:val="20"/>
          <w:szCs w:val="20"/>
        </w:rPr>
        <w:t xml:space="preserve">w stosunku do mnie podstawy wykluczenia wymienione poniżej z postępowania na podstawie art. ………….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>
        <w:rPr>
          <w:rFonts w:ascii="Cambria" w:hAnsi="Cambria" w:cs="Arial"/>
          <w:i/>
          <w:sz w:val="20"/>
          <w:szCs w:val="20"/>
        </w:rPr>
        <w:t>pkt</w:t>
      </w:r>
      <w:proofErr w:type="spellEnd"/>
      <w:r>
        <w:rPr>
          <w:rFonts w:ascii="Cambria" w:hAnsi="Cambria" w:cs="Arial"/>
          <w:i/>
          <w:sz w:val="20"/>
          <w:szCs w:val="20"/>
        </w:rPr>
        <w:t xml:space="preserve"> 1, 2, 5 ustawy </w:t>
      </w:r>
      <w:proofErr w:type="spellStart"/>
      <w:r>
        <w:rPr>
          <w:rFonts w:ascii="Cambria" w:hAnsi="Cambria" w:cs="Arial"/>
          <w:i/>
          <w:sz w:val="20"/>
          <w:szCs w:val="20"/>
        </w:rPr>
        <w:t>Pzp</w:t>
      </w:r>
      <w:proofErr w:type="spellEnd"/>
      <w:r>
        <w:rPr>
          <w:rFonts w:ascii="Cambria" w:hAnsi="Cambria" w:cs="Arial"/>
          <w:i/>
          <w:sz w:val="20"/>
          <w:szCs w:val="20"/>
        </w:rPr>
        <w:t xml:space="preserve"> lub art. 109 ustawy </w:t>
      </w:r>
      <w:proofErr w:type="spellStart"/>
      <w:r>
        <w:rPr>
          <w:rFonts w:ascii="Cambria" w:hAnsi="Cambria" w:cs="Arial"/>
          <w:i/>
          <w:sz w:val="20"/>
          <w:szCs w:val="20"/>
        </w:rPr>
        <w:t>Pzp</w:t>
      </w:r>
      <w:proofErr w:type="spellEnd"/>
      <w:r>
        <w:rPr>
          <w:rFonts w:ascii="Cambria" w:hAnsi="Cambria" w:cs="Arial"/>
          <w:i/>
          <w:sz w:val="20"/>
          <w:szCs w:val="20"/>
        </w:rPr>
        <w:t>).</w:t>
      </w:r>
      <w:r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Cambria" w:hAnsi="Cambria" w:cs="Arial"/>
          <w:sz w:val="20"/>
          <w:szCs w:val="20"/>
        </w:rPr>
        <w:t>Pzp</w:t>
      </w:r>
      <w:proofErr w:type="spellEnd"/>
      <w:r>
        <w:rPr>
          <w:rFonts w:ascii="Cambria" w:hAnsi="Cambria" w:cs="Arial"/>
          <w:sz w:val="20"/>
          <w:szCs w:val="20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B045CB" w:rsidRDefault="00B045CB" w:rsidP="00B045CB">
      <w:pPr>
        <w:spacing w:line="360" w:lineRule="auto"/>
        <w:ind w:left="6379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:rsidR="00B045CB" w:rsidRDefault="00B045CB" w:rsidP="00B045CB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045CB" w:rsidRDefault="00B045CB" w:rsidP="00B045CB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03669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A13" w:rsidRDefault="00957A13" w:rsidP="0038231F">
      <w:pPr>
        <w:spacing w:after="0" w:line="240" w:lineRule="auto"/>
      </w:pPr>
      <w:r>
        <w:separator/>
      </w:r>
    </w:p>
  </w:endnote>
  <w:endnote w:type="continuationSeparator" w:id="0">
    <w:p w:rsidR="00957A13" w:rsidRDefault="00957A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AE6B6E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B639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A13" w:rsidRDefault="00957A13" w:rsidP="0038231F">
      <w:pPr>
        <w:spacing w:after="0" w:line="240" w:lineRule="auto"/>
      </w:pPr>
      <w:r>
        <w:separator/>
      </w:r>
    </w:p>
  </w:footnote>
  <w:footnote w:type="continuationSeparator" w:id="0">
    <w:p w:rsidR="00957A13" w:rsidRDefault="00957A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7" w:rsidRDefault="005C2B37" w:rsidP="005C2B37">
    <w:pPr>
      <w:pStyle w:val="Nagwek"/>
      <w:rPr>
        <w:rFonts w:cs="Calibri"/>
      </w:rPr>
    </w:pPr>
  </w:p>
  <w:p w:rsidR="00407C77" w:rsidRDefault="00407C77" w:rsidP="00407C77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44474D">
      <w:rPr>
        <w:noProof/>
        <w:sz w:val="18"/>
        <w:szCs w:val="18"/>
        <w:lang w:eastAsia="pl-PL"/>
      </w:rPr>
      <w:drawing>
        <wp:inline distT="0" distB="0" distL="0" distR="0">
          <wp:extent cx="6000750" cy="1943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7C77" w:rsidRPr="001A53F3" w:rsidRDefault="00407C77" w:rsidP="00407C77">
    <w:pPr>
      <w:adjustRightInd w:val="0"/>
      <w:rPr>
        <w:rFonts w:ascii="Cambria" w:hAnsi="Cambria"/>
        <w:b/>
        <w:bCs/>
        <w:color w:val="000000"/>
        <w:sz w:val="20"/>
        <w:szCs w:val="20"/>
      </w:rPr>
    </w:pPr>
    <w:bookmarkStart w:id="7" w:name="_Hlk73004881"/>
    <w:bookmarkEnd w:id="2"/>
    <w:bookmarkEnd w:id="3"/>
    <w:bookmarkEnd w:id="4"/>
    <w:bookmarkEnd w:id="5"/>
    <w:bookmarkEnd w:id="6"/>
    <w:r>
      <w:rPr>
        <w:rFonts w:ascii="Cambria" w:hAnsi="Cambria"/>
        <w:bCs/>
        <w:color w:val="000000"/>
        <w:sz w:val="20"/>
        <w:szCs w:val="20"/>
      </w:rPr>
      <w:t xml:space="preserve">Numer referencyjny: </w:t>
    </w:r>
    <w:r w:rsidR="00B972E4">
      <w:rPr>
        <w:rFonts w:ascii="Cambria" w:hAnsi="Cambria"/>
        <w:b/>
        <w:bCs/>
        <w:color w:val="000000"/>
        <w:sz w:val="20"/>
        <w:szCs w:val="20"/>
      </w:rPr>
      <w:t>OS</w:t>
    </w:r>
    <w:r w:rsidRPr="001A53F3">
      <w:rPr>
        <w:rFonts w:ascii="Cambria" w:hAnsi="Cambria"/>
        <w:b/>
        <w:bCs/>
        <w:color w:val="000000"/>
        <w:sz w:val="20"/>
        <w:szCs w:val="20"/>
      </w:rPr>
      <w:t>I.271</w:t>
    </w:r>
    <w:r w:rsidR="00B972E4">
      <w:rPr>
        <w:rFonts w:ascii="Cambria" w:hAnsi="Cambria"/>
        <w:b/>
        <w:bCs/>
        <w:color w:val="000000"/>
        <w:sz w:val="20"/>
        <w:szCs w:val="20"/>
      </w:rPr>
      <w:t>.1.</w:t>
    </w:r>
    <w:r w:rsidRPr="001A53F3">
      <w:rPr>
        <w:rFonts w:ascii="Cambria" w:hAnsi="Cambria"/>
        <w:b/>
        <w:bCs/>
        <w:color w:val="000000"/>
        <w:sz w:val="20"/>
        <w:szCs w:val="20"/>
      </w:rPr>
      <w:t>202</w:t>
    </w:r>
    <w:r w:rsidR="00B045CB">
      <w:rPr>
        <w:rFonts w:ascii="Cambria" w:hAnsi="Cambria"/>
        <w:b/>
        <w:bCs/>
        <w:color w:val="000000"/>
        <w:sz w:val="20"/>
        <w:szCs w:val="20"/>
      </w:rPr>
      <w:t>2</w:t>
    </w:r>
  </w:p>
  <w:bookmarkEnd w:id="7"/>
  <w:p w:rsidR="0050185B" w:rsidRPr="005C2B37" w:rsidRDefault="0050185B" w:rsidP="005C2B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36694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D77F1"/>
    <w:rsid w:val="000E3B71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1CFE"/>
    <w:rsid w:val="00124A37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398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435C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26A0"/>
    <w:rsid w:val="0035282E"/>
    <w:rsid w:val="003636E7"/>
    <w:rsid w:val="003761EA"/>
    <w:rsid w:val="00377336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07C77"/>
    <w:rsid w:val="00434034"/>
    <w:rsid w:val="00434CC2"/>
    <w:rsid w:val="00451D6A"/>
    <w:rsid w:val="00456346"/>
    <w:rsid w:val="00465D08"/>
    <w:rsid w:val="00466838"/>
    <w:rsid w:val="00467B50"/>
    <w:rsid w:val="004761C6"/>
    <w:rsid w:val="00484F88"/>
    <w:rsid w:val="004A11D7"/>
    <w:rsid w:val="004B00A9"/>
    <w:rsid w:val="004C43B8"/>
    <w:rsid w:val="004C7F24"/>
    <w:rsid w:val="004E7EAA"/>
    <w:rsid w:val="004F23F7"/>
    <w:rsid w:val="004F3005"/>
    <w:rsid w:val="00500358"/>
    <w:rsid w:val="0050185B"/>
    <w:rsid w:val="005031A7"/>
    <w:rsid w:val="00505D6E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96E24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3D1E"/>
    <w:rsid w:val="00677C66"/>
    <w:rsid w:val="00687896"/>
    <w:rsid w:val="00687919"/>
    <w:rsid w:val="00692DF3"/>
    <w:rsid w:val="006A52B6"/>
    <w:rsid w:val="006B46EF"/>
    <w:rsid w:val="006B6807"/>
    <w:rsid w:val="006E16A6"/>
    <w:rsid w:val="006F3D32"/>
    <w:rsid w:val="007118F0"/>
    <w:rsid w:val="0072116C"/>
    <w:rsid w:val="0073748C"/>
    <w:rsid w:val="007378E3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D19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4C43"/>
    <w:rsid w:val="009375EB"/>
    <w:rsid w:val="009469C7"/>
    <w:rsid w:val="00956C26"/>
    <w:rsid w:val="00957A13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A31"/>
    <w:rsid w:val="00A55C16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B6E"/>
    <w:rsid w:val="00AE6FF2"/>
    <w:rsid w:val="00AF33BF"/>
    <w:rsid w:val="00AF69CC"/>
    <w:rsid w:val="00B01B85"/>
    <w:rsid w:val="00B045CB"/>
    <w:rsid w:val="00B115EC"/>
    <w:rsid w:val="00B119F4"/>
    <w:rsid w:val="00B15219"/>
    <w:rsid w:val="00B154B4"/>
    <w:rsid w:val="00B22BBE"/>
    <w:rsid w:val="00B24CCB"/>
    <w:rsid w:val="00B35FDB"/>
    <w:rsid w:val="00B37134"/>
    <w:rsid w:val="00B40FC8"/>
    <w:rsid w:val="00B4494B"/>
    <w:rsid w:val="00B44957"/>
    <w:rsid w:val="00B972E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DFA"/>
    <w:rsid w:val="00C9409B"/>
    <w:rsid w:val="00CA5F28"/>
    <w:rsid w:val="00CC2915"/>
    <w:rsid w:val="00CC6896"/>
    <w:rsid w:val="00CC6FA6"/>
    <w:rsid w:val="00CC7475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376D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52CA"/>
    <w:rsid w:val="00E30517"/>
    <w:rsid w:val="00E4110C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Marta Nowakowska-Magdziorz</cp:lastModifiedBy>
  <cp:revision>17</cp:revision>
  <cp:lastPrinted>2016-07-26T08:32:00Z</cp:lastPrinted>
  <dcterms:created xsi:type="dcterms:W3CDTF">2021-02-16T14:02:00Z</dcterms:created>
  <dcterms:modified xsi:type="dcterms:W3CDTF">2022-06-30T07:24:00Z</dcterms:modified>
</cp:coreProperties>
</file>