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C1" w:rsidRPr="00A50509" w:rsidRDefault="006F2CC1" w:rsidP="00376E34">
      <w:pPr>
        <w:autoSpaceDE w:val="0"/>
        <w:autoSpaceDN w:val="0"/>
        <w:adjustRightInd w:val="0"/>
        <w:spacing w:after="0" w:line="240" w:lineRule="auto"/>
        <w:ind w:left="6946"/>
        <w:jc w:val="right"/>
        <w:rPr>
          <w:rFonts w:ascii="Times New Roman" w:hAnsi="Times New Roman" w:cs="Times New Roman"/>
          <w:sz w:val="18"/>
          <w:szCs w:val="18"/>
        </w:rPr>
      </w:pPr>
      <w:r w:rsidRPr="00A50509">
        <w:rPr>
          <w:rFonts w:ascii="Times New Roman" w:hAnsi="Times New Roman" w:cs="Times New Roman"/>
          <w:sz w:val="18"/>
          <w:szCs w:val="18"/>
        </w:rPr>
        <w:t xml:space="preserve">Załącznik Nr 2 </w:t>
      </w:r>
    </w:p>
    <w:p w:rsidR="006F2CC1" w:rsidRPr="00A50509" w:rsidRDefault="006F2CC1" w:rsidP="00376E34">
      <w:pPr>
        <w:pStyle w:val="Default"/>
        <w:jc w:val="right"/>
        <w:rPr>
          <w:sz w:val="18"/>
          <w:szCs w:val="18"/>
        </w:rPr>
      </w:pPr>
      <w:r w:rsidRPr="00A50509">
        <w:rPr>
          <w:sz w:val="18"/>
          <w:szCs w:val="18"/>
        </w:rPr>
        <w:t xml:space="preserve">do Zarządzenia Nr 4/2016 </w:t>
      </w:r>
    </w:p>
    <w:p w:rsidR="006F2CC1" w:rsidRPr="00A50509" w:rsidRDefault="006F2CC1" w:rsidP="00376E34">
      <w:pPr>
        <w:pStyle w:val="Default"/>
        <w:jc w:val="right"/>
        <w:rPr>
          <w:sz w:val="18"/>
          <w:szCs w:val="18"/>
        </w:rPr>
      </w:pPr>
      <w:r w:rsidRPr="00A50509">
        <w:rPr>
          <w:sz w:val="18"/>
          <w:szCs w:val="18"/>
        </w:rPr>
        <w:t xml:space="preserve">Burmistrza Sędziszowa </w:t>
      </w:r>
    </w:p>
    <w:p w:rsidR="006F2CC1" w:rsidRPr="00A50509" w:rsidRDefault="006F2CC1" w:rsidP="00376E34">
      <w:pPr>
        <w:pStyle w:val="Default"/>
        <w:jc w:val="right"/>
        <w:rPr>
          <w:sz w:val="18"/>
          <w:szCs w:val="18"/>
        </w:rPr>
      </w:pPr>
      <w:r w:rsidRPr="00A50509">
        <w:rPr>
          <w:sz w:val="18"/>
          <w:szCs w:val="18"/>
        </w:rPr>
        <w:t xml:space="preserve">z dnia 14.01.2016 roku  </w:t>
      </w:r>
    </w:p>
    <w:p w:rsidR="006F2CC1" w:rsidRPr="00A50509" w:rsidRDefault="006F2CC1" w:rsidP="006F2CC1">
      <w:pPr>
        <w:pStyle w:val="Default"/>
        <w:ind w:left="7080"/>
        <w:jc w:val="right"/>
        <w:rPr>
          <w:i/>
          <w:sz w:val="18"/>
          <w:szCs w:val="18"/>
        </w:rPr>
      </w:pPr>
    </w:p>
    <w:p w:rsidR="006F2CC1" w:rsidRPr="00A50509" w:rsidRDefault="006F2CC1" w:rsidP="006F2CC1">
      <w:pPr>
        <w:pStyle w:val="Default"/>
        <w:rPr>
          <w:i/>
          <w:sz w:val="18"/>
          <w:szCs w:val="18"/>
        </w:rPr>
      </w:pPr>
    </w:p>
    <w:p w:rsidR="006F2CC1" w:rsidRDefault="006F2CC1" w:rsidP="006F2CC1">
      <w:pPr>
        <w:pStyle w:val="Default"/>
        <w:jc w:val="right"/>
        <w:rPr>
          <w:sz w:val="22"/>
          <w:szCs w:val="22"/>
        </w:rPr>
      </w:pPr>
      <w:r>
        <w:rPr>
          <w:sz w:val="22"/>
          <w:szCs w:val="22"/>
        </w:rPr>
        <w:t xml:space="preserve">Sędziszów, dnia </w:t>
      </w:r>
      <w:r w:rsidR="003366FA">
        <w:rPr>
          <w:sz w:val="22"/>
          <w:szCs w:val="22"/>
        </w:rPr>
        <w:t xml:space="preserve"> 16.06</w:t>
      </w:r>
      <w:r w:rsidR="003C6544">
        <w:rPr>
          <w:sz w:val="22"/>
          <w:szCs w:val="22"/>
        </w:rPr>
        <w:t>.2020</w:t>
      </w:r>
      <w:r w:rsidR="00376E34">
        <w:rPr>
          <w:sz w:val="22"/>
          <w:szCs w:val="22"/>
        </w:rPr>
        <w:t>rok</w:t>
      </w:r>
      <w:r>
        <w:rPr>
          <w:sz w:val="22"/>
          <w:szCs w:val="22"/>
        </w:rPr>
        <w:t xml:space="preserve"> </w:t>
      </w:r>
    </w:p>
    <w:p w:rsidR="006F2CC1" w:rsidRDefault="006F2CC1" w:rsidP="006F2CC1">
      <w:pPr>
        <w:pStyle w:val="Default"/>
        <w:rPr>
          <w:sz w:val="22"/>
          <w:szCs w:val="22"/>
        </w:rPr>
      </w:pPr>
      <w:r>
        <w:rPr>
          <w:sz w:val="22"/>
          <w:szCs w:val="22"/>
        </w:rPr>
        <w:t>Znak sprawy</w:t>
      </w:r>
      <w:r w:rsidR="003C6544">
        <w:rPr>
          <w:sz w:val="22"/>
          <w:szCs w:val="22"/>
        </w:rPr>
        <w:t xml:space="preserve"> OSO</w:t>
      </w:r>
      <w:r w:rsidR="00F822C0">
        <w:rPr>
          <w:sz w:val="22"/>
          <w:szCs w:val="22"/>
        </w:rPr>
        <w:t xml:space="preserve"> </w:t>
      </w:r>
      <w:r w:rsidR="00A50509">
        <w:rPr>
          <w:sz w:val="22"/>
          <w:szCs w:val="22"/>
        </w:rPr>
        <w:t>271</w:t>
      </w:r>
      <w:r w:rsidR="00D76565">
        <w:rPr>
          <w:sz w:val="22"/>
          <w:szCs w:val="22"/>
        </w:rPr>
        <w:t>.5</w:t>
      </w:r>
      <w:r w:rsidR="003F4209">
        <w:rPr>
          <w:sz w:val="22"/>
          <w:szCs w:val="22"/>
        </w:rPr>
        <w:t>.2020</w:t>
      </w:r>
      <w:r>
        <w:rPr>
          <w:sz w:val="22"/>
          <w:szCs w:val="22"/>
        </w:rPr>
        <w:t xml:space="preserve"> </w:t>
      </w:r>
    </w:p>
    <w:p w:rsidR="006F2CC1" w:rsidRDefault="006F2CC1" w:rsidP="006F2CC1">
      <w:pPr>
        <w:pStyle w:val="Default"/>
        <w:rPr>
          <w:sz w:val="22"/>
          <w:szCs w:val="22"/>
        </w:rPr>
      </w:pPr>
    </w:p>
    <w:p w:rsidR="006F2CC1" w:rsidRDefault="006F2CC1" w:rsidP="006F2CC1">
      <w:pPr>
        <w:pStyle w:val="Default"/>
        <w:rPr>
          <w:sz w:val="22"/>
          <w:szCs w:val="22"/>
        </w:rPr>
      </w:pPr>
    </w:p>
    <w:p w:rsidR="006F2CC1" w:rsidRDefault="006F2CC1" w:rsidP="006F2CC1">
      <w:pPr>
        <w:pStyle w:val="Default"/>
        <w:jc w:val="center"/>
        <w:rPr>
          <w:sz w:val="22"/>
          <w:szCs w:val="22"/>
        </w:rPr>
      </w:pPr>
      <w:r>
        <w:rPr>
          <w:b/>
          <w:bCs/>
          <w:sz w:val="22"/>
          <w:szCs w:val="22"/>
        </w:rPr>
        <w:t xml:space="preserve">ZAPROSZENIE DO ZŁOŻENIA OFERTY </w:t>
      </w:r>
    </w:p>
    <w:p w:rsidR="006F2CC1" w:rsidRDefault="006F2CC1" w:rsidP="006F2CC1">
      <w:pPr>
        <w:pStyle w:val="Default"/>
        <w:jc w:val="center"/>
        <w:rPr>
          <w:b/>
          <w:bCs/>
          <w:sz w:val="22"/>
          <w:szCs w:val="22"/>
        </w:rPr>
      </w:pPr>
      <w:r>
        <w:rPr>
          <w:b/>
          <w:bCs/>
          <w:sz w:val="22"/>
          <w:szCs w:val="22"/>
        </w:rPr>
        <w:t>FORMULARZ OFERTY  - STR. 1</w:t>
      </w:r>
    </w:p>
    <w:p w:rsidR="006F2CC1" w:rsidRDefault="006F2CC1" w:rsidP="006F2CC1">
      <w:pPr>
        <w:pStyle w:val="Default"/>
        <w:jc w:val="center"/>
        <w:rPr>
          <w:sz w:val="22"/>
          <w:szCs w:val="22"/>
        </w:rPr>
      </w:pPr>
    </w:p>
    <w:p w:rsidR="006F2CC1" w:rsidRDefault="006F2CC1" w:rsidP="006F2CC1">
      <w:pPr>
        <w:pStyle w:val="Default"/>
        <w:jc w:val="center"/>
        <w:rPr>
          <w:b/>
          <w:bCs/>
          <w:sz w:val="22"/>
          <w:szCs w:val="22"/>
        </w:rPr>
      </w:pPr>
      <w:r>
        <w:rPr>
          <w:sz w:val="22"/>
          <w:szCs w:val="22"/>
        </w:rPr>
        <w:t xml:space="preserve">na wykonanie </w:t>
      </w:r>
      <w:r w:rsidR="007A0997">
        <w:rPr>
          <w:b/>
          <w:sz w:val="22"/>
          <w:szCs w:val="22"/>
        </w:rPr>
        <w:t xml:space="preserve">dostawy </w:t>
      </w:r>
      <w:r>
        <w:rPr>
          <w:b/>
          <w:bCs/>
          <w:sz w:val="22"/>
          <w:szCs w:val="22"/>
        </w:rPr>
        <w:t xml:space="preserve">poniżej 30.000 euro </w:t>
      </w:r>
    </w:p>
    <w:p w:rsidR="006F2CC1" w:rsidRPr="00282D9F" w:rsidRDefault="006F2CC1" w:rsidP="006F2CC1">
      <w:pPr>
        <w:pStyle w:val="Default"/>
        <w:jc w:val="center"/>
        <w:rPr>
          <w:b/>
          <w:bCs/>
          <w:sz w:val="22"/>
          <w:szCs w:val="22"/>
        </w:rPr>
      </w:pPr>
    </w:p>
    <w:p w:rsidR="006F2CC1" w:rsidRDefault="006F2CC1" w:rsidP="006F2CC1">
      <w:pPr>
        <w:pStyle w:val="Default"/>
        <w:jc w:val="center"/>
        <w:rPr>
          <w:sz w:val="20"/>
          <w:szCs w:val="20"/>
        </w:rPr>
      </w:pPr>
      <w:r>
        <w:rPr>
          <w:sz w:val="20"/>
          <w:szCs w:val="20"/>
        </w:rPr>
        <w:t>(</w:t>
      </w:r>
      <w:r w:rsidRPr="00517DEC">
        <w:rPr>
          <w:i/>
          <w:sz w:val="20"/>
          <w:szCs w:val="20"/>
        </w:rPr>
        <w:t>nazwa rodzaju zamówienia</w:t>
      </w:r>
      <w:r>
        <w:rPr>
          <w:sz w:val="20"/>
          <w:szCs w:val="20"/>
        </w:rPr>
        <w:t xml:space="preserve">) </w:t>
      </w:r>
    </w:p>
    <w:p w:rsidR="006F2CC1" w:rsidRDefault="006F2CC1" w:rsidP="006F2CC1">
      <w:pPr>
        <w:pStyle w:val="Default"/>
        <w:ind w:hanging="358"/>
        <w:rPr>
          <w:b/>
          <w:bCs/>
          <w:sz w:val="22"/>
          <w:szCs w:val="22"/>
        </w:rPr>
      </w:pPr>
      <w:r>
        <w:rPr>
          <w:b/>
          <w:bCs/>
          <w:sz w:val="22"/>
          <w:szCs w:val="22"/>
        </w:rPr>
        <w:t xml:space="preserve">   </w:t>
      </w:r>
    </w:p>
    <w:p w:rsidR="006F2CC1" w:rsidRDefault="006F2CC1" w:rsidP="006F2CC1">
      <w:pPr>
        <w:pStyle w:val="Default"/>
        <w:ind w:hanging="358"/>
        <w:rPr>
          <w:b/>
          <w:bCs/>
          <w:sz w:val="22"/>
          <w:szCs w:val="22"/>
        </w:rPr>
      </w:pPr>
      <w:r>
        <w:rPr>
          <w:b/>
          <w:bCs/>
          <w:sz w:val="22"/>
          <w:szCs w:val="22"/>
        </w:rPr>
        <w:t xml:space="preserve">                  CZĘŚĆ I  </w:t>
      </w:r>
      <w:r w:rsidRPr="00282D9F">
        <w:rPr>
          <w:b/>
          <w:bCs/>
          <w:i/>
          <w:sz w:val="22"/>
          <w:szCs w:val="22"/>
        </w:rPr>
        <w:t>(wypełnia zamawiający</w:t>
      </w:r>
      <w:r>
        <w:rPr>
          <w:b/>
          <w:bCs/>
          <w:sz w:val="22"/>
          <w:szCs w:val="22"/>
        </w:rPr>
        <w:t xml:space="preserve">) </w:t>
      </w:r>
    </w:p>
    <w:p w:rsidR="006F2CC1" w:rsidRDefault="006F2CC1" w:rsidP="006F2CC1">
      <w:pPr>
        <w:pStyle w:val="Default"/>
        <w:rPr>
          <w:b/>
          <w:bCs/>
          <w:sz w:val="22"/>
          <w:szCs w:val="22"/>
        </w:rPr>
      </w:pPr>
    </w:p>
    <w:p w:rsidR="006F2CC1" w:rsidRDefault="006F2CC1" w:rsidP="006F2CC1">
      <w:pPr>
        <w:pStyle w:val="Default"/>
        <w:numPr>
          <w:ilvl w:val="0"/>
          <w:numId w:val="2"/>
        </w:numPr>
        <w:rPr>
          <w:b/>
          <w:bCs/>
          <w:sz w:val="22"/>
          <w:szCs w:val="22"/>
        </w:rPr>
      </w:pPr>
      <w:r>
        <w:rPr>
          <w:b/>
          <w:bCs/>
          <w:sz w:val="22"/>
          <w:szCs w:val="22"/>
        </w:rPr>
        <w:t xml:space="preserve">Nazwa i adres ZAMAWIAJĄCEGO </w:t>
      </w:r>
    </w:p>
    <w:p w:rsidR="006F2CC1" w:rsidRDefault="006F2CC1" w:rsidP="006F2CC1">
      <w:pPr>
        <w:pStyle w:val="Default"/>
        <w:ind w:left="332"/>
        <w:rPr>
          <w:sz w:val="22"/>
          <w:szCs w:val="22"/>
        </w:rPr>
      </w:pPr>
    </w:p>
    <w:p w:rsidR="006F2CC1" w:rsidRPr="00376E34" w:rsidRDefault="00376E34" w:rsidP="006F2CC1">
      <w:pPr>
        <w:pStyle w:val="Default"/>
        <w:ind w:left="357"/>
        <w:rPr>
          <w:sz w:val="22"/>
          <w:szCs w:val="22"/>
        </w:rPr>
      </w:pPr>
      <w:r w:rsidRPr="00376E34">
        <w:rPr>
          <w:sz w:val="22"/>
          <w:szCs w:val="22"/>
        </w:rPr>
        <w:t>Gmina Sędziszów , ul. Dworcowa 20, 28 – 340 Sędziszów , NIP 656 21 64 804</w:t>
      </w:r>
    </w:p>
    <w:p w:rsidR="006F2CC1" w:rsidRDefault="006F2CC1" w:rsidP="006F2CC1">
      <w:pPr>
        <w:pStyle w:val="Default"/>
        <w:ind w:left="357"/>
        <w:rPr>
          <w:sz w:val="22"/>
          <w:szCs w:val="22"/>
        </w:rPr>
      </w:pPr>
    </w:p>
    <w:p w:rsidR="006F2CC1" w:rsidRDefault="006F2CC1" w:rsidP="00376E34">
      <w:pPr>
        <w:pStyle w:val="Default"/>
        <w:numPr>
          <w:ilvl w:val="0"/>
          <w:numId w:val="2"/>
        </w:numPr>
        <w:rPr>
          <w:b/>
          <w:bCs/>
          <w:sz w:val="22"/>
          <w:szCs w:val="22"/>
        </w:rPr>
      </w:pPr>
      <w:r>
        <w:rPr>
          <w:b/>
          <w:bCs/>
          <w:sz w:val="22"/>
          <w:szCs w:val="22"/>
        </w:rPr>
        <w:t xml:space="preserve">Opis przedmiotu zamówienia </w:t>
      </w:r>
    </w:p>
    <w:p w:rsidR="008119C6" w:rsidRDefault="008119C6" w:rsidP="008119C6">
      <w:pPr>
        <w:pStyle w:val="Default"/>
        <w:ind w:left="-28"/>
        <w:rPr>
          <w:b/>
          <w:bCs/>
          <w:sz w:val="22"/>
          <w:szCs w:val="22"/>
        </w:rPr>
      </w:pPr>
    </w:p>
    <w:p w:rsidR="008119C6" w:rsidRDefault="007A0997" w:rsidP="008119C6">
      <w:pPr>
        <w:pStyle w:val="Default"/>
        <w:ind w:left="-28"/>
        <w:rPr>
          <w:b/>
          <w:bCs/>
          <w:sz w:val="22"/>
          <w:szCs w:val="22"/>
        </w:rPr>
      </w:pPr>
      <w:r>
        <w:rPr>
          <w:b/>
          <w:bCs/>
          <w:sz w:val="22"/>
          <w:szCs w:val="22"/>
        </w:rPr>
        <w:t>Dostawa komputerów przenośnych wraz z oprogramowaniem do placówek oświat</w:t>
      </w:r>
      <w:r w:rsidR="006958CA">
        <w:rPr>
          <w:b/>
          <w:bCs/>
          <w:sz w:val="22"/>
          <w:szCs w:val="22"/>
        </w:rPr>
        <w:t xml:space="preserve">owych  na terenie Gminy </w:t>
      </w:r>
      <w:r>
        <w:rPr>
          <w:b/>
          <w:bCs/>
          <w:sz w:val="22"/>
          <w:szCs w:val="22"/>
        </w:rPr>
        <w:t>Sędziszów.</w:t>
      </w:r>
    </w:p>
    <w:p w:rsidR="007A0997" w:rsidRDefault="003366FA" w:rsidP="008119C6">
      <w:pPr>
        <w:pStyle w:val="Default"/>
        <w:ind w:left="-28"/>
        <w:rPr>
          <w:b/>
          <w:bCs/>
          <w:sz w:val="22"/>
          <w:szCs w:val="22"/>
        </w:rPr>
      </w:pPr>
      <w:r>
        <w:rPr>
          <w:b/>
          <w:bCs/>
          <w:sz w:val="22"/>
          <w:szCs w:val="22"/>
        </w:rPr>
        <w:t xml:space="preserve">Ilość 22 szt. </w:t>
      </w:r>
      <w:r w:rsidR="007A0997">
        <w:rPr>
          <w:b/>
          <w:bCs/>
          <w:sz w:val="22"/>
          <w:szCs w:val="22"/>
        </w:rPr>
        <w:t xml:space="preserve"> obejmujących:</w:t>
      </w:r>
    </w:p>
    <w:p w:rsidR="008119C6" w:rsidRDefault="008119C6" w:rsidP="007A0997">
      <w:pPr>
        <w:pStyle w:val="Default"/>
        <w:rPr>
          <w:b/>
          <w:bCs/>
          <w:sz w:val="22"/>
          <w:szCs w:val="22"/>
        </w:rPr>
      </w:pPr>
    </w:p>
    <w:p w:rsidR="00376E34" w:rsidRPr="00282D9F" w:rsidRDefault="00376E34" w:rsidP="00376E34">
      <w:pPr>
        <w:pStyle w:val="Default"/>
        <w:ind w:left="332"/>
        <w:rPr>
          <w:b/>
          <w:bCs/>
          <w:sz w:val="22"/>
          <w:szCs w:val="22"/>
        </w:rPr>
      </w:pPr>
    </w:p>
    <w:p w:rsidR="00E65AF0" w:rsidRPr="008119C6" w:rsidRDefault="006F2CC1" w:rsidP="00E65AF0">
      <w:pPr>
        <w:spacing w:after="0" w:line="240" w:lineRule="auto"/>
        <w:rPr>
          <w:rFonts w:cstheme="minorHAnsi"/>
          <w:b/>
          <w:sz w:val="20"/>
          <w:szCs w:val="20"/>
        </w:rPr>
      </w:pPr>
      <w:r w:rsidRPr="008119C6">
        <w:rPr>
          <w:rFonts w:cstheme="minorHAnsi"/>
          <w:b/>
          <w:sz w:val="20"/>
          <w:szCs w:val="20"/>
        </w:rPr>
        <w:t xml:space="preserve">           </w:t>
      </w:r>
      <w:r w:rsidR="00E65AF0" w:rsidRPr="008119C6">
        <w:rPr>
          <w:rFonts w:cstheme="minorHAnsi"/>
          <w:b/>
          <w:sz w:val="20"/>
          <w:szCs w:val="20"/>
        </w:rPr>
        <w:t xml:space="preserve">Typ komputera: komputer przenośny typu notebook  </w:t>
      </w:r>
    </w:p>
    <w:p w:rsidR="00E65AF0" w:rsidRPr="008119C6" w:rsidRDefault="00E65AF0" w:rsidP="00E65AF0">
      <w:pPr>
        <w:spacing w:after="0" w:line="240" w:lineRule="auto"/>
        <w:rPr>
          <w:rFonts w:cstheme="minorHAnsi"/>
          <w:sz w:val="20"/>
          <w:szCs w:val="20"/>
        </w:rPr>
      </w:pPr>
      <w:r w:rsidRPr="008119C6">
        <w:rPr>
          <w:rFonts w:cstheme="minorHAnsi"/>
          <w:sz w:val="20"/>
          <w:szCs w:val="20"/>
        </w:rPr>
        <w:t>Ekran: przekątna  min.15 cali, podświetlenie LED</w:t>
      </w:r>
    </w:p>
    <w:p w:rsidR="00E65AF0" w:rsidRPr="008119C6" w:rsidRDefault="00E65AF0" w:rsidP="00E65AF0">
      <w:pPr>
        <w:spacing w:after="0" w:line="240" w:lineRule="auto"/>
        <w:rPr>
          <w:rFonts w:cstheme="minorHAnsi"/>
          <w:sz w:val="20"/>
          <w:szCs w:val="20"/>
        </w:rPr>
      </w:pPr>
      <w:r w:rsidRPr="008119C6">
        <w:rPr>
          <w:rFonts w:cstheme="minorHAnsi"/>
          <w:sz w:val="20"/>
          <w:szCs w:val="20"/>
        </w:rPr>
        <w:t xml:space="preserve">Procesor zaprojektowany do pracy w komputerach przenośnych, co najmniej dwurdzeniowy, osiągający w teście </w:t>
      </w:r>
      <w:proofErr w:type="spellStart"/>
      <w:r w:rsidRPr="008119C6">
        <w:rPr>
          <w:rFonts w:cstheme="minorHAnsi"/>
          <w:sz w:val="20"/>
          <w:szCs w:val="20"/>
        </w:rPr>
        <w:t>PassMark</w:t>
      </w:r>
      <w:proofErr w:type="spellEnd"/>
      <w:r w:rsidRPr="008119C6">
        <w:rPr>
          <w:rFonts w:cstheme="minorHAnsi"/>
          <w:sz w:val="20"/>
          <w:szCs w:val="20"/>
        </w:rPr>
        <w:t xml:space="preserve"> CPU Mark wynik co najmniej 4365 </w:t>
      </w:r>
      <w:proofErr w:type="spellStart"/>
      <w:r w:rsidRPr="008119C6">
        <w:rPr>
          <w:rFonts w:cstheme="minorHAnsi"/>
          <w:sz w:val="20"/>
          <w:szCs w:val="20"/>
        </w:rPr>
        <w:t>pkt</w:t>
      </w:r>
      <w:proofErr w:type="spellEnd"/>
      <w:r w:rsidRPr="008119C6">
        <w:rPr>
          <w:rFonts w:cstheme="minorHAnsi"/>
          <w:sz w:val="20"/>
          <w:szCs w:val="20"/>
        </w:rPr>
        <w:t xml:space="preserve"> według wyników opublikowanych na stronie http://www.cpubenchmark.net (wg stanu na dzień nie wcześniejszy niż 01.04.2020 r.)</w:t>
      </w:r>
    </w:p>
    <w:p w:rsidR="00E65AF0" w:rsidRPr="008119C6" w:rsidRDefault="00E65AF0" w:rsidP="00E65AF0">
      <w:pPr>
        <w:spacing w:after="0" w:line="240" w:lineRule="auto"/>
        <w:rPr>
          <w:rFonts w:cstheme="minorHAnsi"/>
          <w:sz w:val="20"/>
          <w:szCs w:val="20"/>
        </w:rPr>
      </w:pPr>
      <w:r w:rsidRPr="008119C6">
        <w:rPr>
          <w:rFonts w:cstheme="minorHAnsi"/>
          <w:sz w:val="20"/>
          <w:szCs w:val="20"/>
        </w:rPr>
        <w:t>Pamięć operacyjna RAM: min 8 GB</w:t>
      </w:r>
    </w:p>
    <w:p w:rsidR="00E65AF0" w:rsidRPr="008119C6" w:rsidRDefault="00E65AF0" w:rsidP="00E65AF0">
      <w:pPr>
        <w:spacing w:after="0" w:line="240" w:lineRule="auto"/>
        <w:rPr>
          <w:rFonts w:cstheme="minorHAnsi"/>
          <w:sz w:val="20"/>
          <w:szCs w:val="20"/>
        </w:rPr>
      </w:pPr>
      <w:r w:rsidRPr="008119C6">
        <w:rPr>
          <w:rFonts w:cstheme="minorHAnsi"/>
          <w:sz w:val="20"/>
          <w:szCs w:val="20"/>
        </w:rPr>
        <w:t>Twardy dysk: Pojemność min. SSD 250GB</w:t>
      </w:r>
    </w:p>
    <w:p w:rsidR="00E65AF0" w:rsidRPr="008119C6" w:rsidRDefault="00E65AF0" w:rsidP="00E65AF0">
      <w:pPr>
        <w:spacing w:after="0" w:line="240" w:lineRule="auto"/>
        <w:rPr>
          <w:rFonts w:cstheme="minorHAnsi"/>
          <w:sz w:val="20"/>
          <w:szCs w:val="20"/>
        </w:rPr>
      </w:pPr>
      <w:r w:rsidRPr="008119C6">
        <w:rPr>
          <w:rFonts w:cstheme="minorHAnsi"/>
          <w:sz w:val="20"/>
          <w:szCs w:val="20"/>
        </w:rPr>
        <w:t>Karta graficzna: karta graficzna zintegrowana lub dedykowana</w:t>
      </w:r>
    </w:p>
    <w:p w:rsidR="00E65AF0" w:rsidRPr="008119C6" w:rsidRDefault="00E65AF0" w:rsidP="00E65AF0">
      <w:pPr>
        <w:spacing w:after="0" w:line="240" w:lineRule="auto"/>
        <w:rPr>
          <w:rFonts w:cstheme="minorHAnsi"/>
          <w:sz w:val="20"/>
          <w:szCs w:val="20"/>
        </w:rPr>
      </w:pPr>
      <w:r w:rsidRPr="008119C6">
        <w:rPr>
          <w:rFonts w:cstheme="minorHAnsi"/>
          <w:sz w:val="20"/>
          <w:szCs w:val="20"/>
        </w:rPr>
        <w:t>Multimedia: karta dźwiękowa zintegrowana z płytą główną, wbudowane głośniki, wbudowany mikrofon, wbudowana kamera internetowa min. 720p</w:t>
      </w:r>
    </w:p>
    <w:p w:rsidR="00E65AF0" w:rsidRPr="008119C6" w:rsidRDefault="00E65AF0" w:rsidP="00E65AF0">
      <w:pPr>
        <w:spacing w:after="0" w:line="240" w:lineRule="auto"/>
        <w:rPr>
          <w:rFonts w:cstheme="minorHAnsi"/>
          <w:sz w:val="20"/>
          <w:szCs w:val="20"/>
        </w:rPr>
      </w:pPr>
      <w:r w:rsidRPr="008119C6">
        <w:rPr>
          <w:rFonts w:cstheme="minorHAnsi"/>
          <w:sz w:val="20"/>
          <w:szCs w:val="20"/>
        </w:rPr>
        <w:t>Interfejsy i porty: 1 x VGA, 1 x HDMI,  min. 3 USB, w tym min. 1 x USB 3.0, Czytnik kart pamięci (SD/SDHC), złącze słuchawkowe i mikrofonowe lub COMBO, karta przewodowej transmisji LAN, karta bezprzewodowej transmisji WLAN 802.11b/g/n, klawiatura QWERTY z wydzieloną klawiaturą numeryczną</w:t>
      </w:r>
    </w:p>
    <w:p w:rsidR="00E65AF0" w:rsidRPr="008119C6" w:rsidRDefault="00E65AF0" w:rsidP="00E65AF0">
      <w:pPr>
        <w:spacing w:after="0" w:line="240" w:lineRule="auto"/>
        <w:rPr>
          <w:rFonts w:cstheme="minorHAnsi"/>
          <w:sz w:val="20"/>
          <w:szCs w:val="20"/>
        </w:rPr>
      </w:pPr>
      <w:r w:rsidRPr="008119C6">
        <w:rPr>
          <w:rFonts w:cstheme="minorHAnsi"/>
          <w:sz w:val="20"/>
          <w:szCs w:val="20"/>
        </w:rPr>
        <w:t>Zasilanie: 230 V, 50 Hz, kabel zasilający wtyczka standard europejski oraz zasilanie z wewnętrznej baterii</w:t>
      </w:r>
    </w:p>
    <w:p w:rsidR="00E65AF0" w:rsidRPr="008119C6" w:rsidRDefault="00E65AF0" w:rsidP="00E65AF0">
      <w:pPr>
        <w:spacing w:after="0" w:line="240" w:lineRule="auto"/>
        <w:rPr>
          <w:rFonts w:cstheme="minorHAnsi"/>
          <w:sz w:val="20"/>
          <w:szCs w:val="20"/>
        </w:rPr>
      </w:pPr>
      <w:r w:rsidRPr="008119C6">
        <w:rPr>
          <w:rFonts w:cstheme="minorHAnsi"/>
          <w:sz w:val="20"/>
          <w:szCs w:val="20"/>
        </w:rPr>
        <w:t>Akcesoria komputerowe Mysz optyczna długość przewodu min. 1,5 m, wtyk USB lub bezprzewodowa z akumulatorem.</w:t>
      </w:r>
    </w:p>
    <w:p w:rsidR="00E65AF0" w:rsidRPr="008119C6" w:rsidRDefault="00E65AF0" w:rsidP="00E65AF0">
      <w:pPr>
        <w:spacing w:after="0" w:line="240" w:lineRule="auto"/>
        <w:rPr>
          <w:rFonts w:cstheme="minorHAnsi"/>
          <w:sz w:val="20"/>
          <w:szCs w:val="20"/>
        </w:rPr>
      </w:pPr>
      <w:r w:rsidRPr="008119C6">
        <w:rPr>
          <w:rFonts w:cstheme="minorHAnsi"/>
          <w:sz w:val="20"/>
          <w:szCs w:val="20"/>
        </w:rPr>
        <w:t xml:space="preserve">Gwarancja: min. 2 lata </w:t>
      </w:r>
    </w:p>
    <w:p w:rsidR="00E65AF0" w:rsidRPr="008119C6" w:rsidRDefault="007A0997" w:rsidP="00E65AF0">
      <w:pPr>
        <w:spacing w:after="0" w:line="240" w:lineRule="auto"/>
        <w:rPr>
          <w:rFonts w:cstheme="minorHAnsi"/>
          <w:b/>
          <w:sz w:val="20"/>
          <w:szCs w:val="20"/>
        </w:rPr>
      </w:pPr>
      <w:r>
        <w:rPr>
          <w:rFonts w:cstheme="minorHAnsi"/>
          <w:b/>
          <w:sz w:val="20"/>
          <w:szCs w:val="20"/>
        </w:rPr>
        <w:t>No</w:t>
      </w:r>
      <w:r w:rsidR="00E65AF0" w:rsidRPr="008119C6">
        <w:rPr>
          <w:rFonts w:cstheme="minorHAnsi"/>
          <w:b/>
          <w:sz w:val="20"/>
          <w:szCs w:val="20"/>
        </w:rPr>
        <w:t>t</w:t>
      </w:r>
      <w:r>
        <w:rPr>
          <w:rFonts w:cstheme="minorHAnsi"/>
          <w:b/>
          <w:sz w:val="20"/>
          <w:szCs w:val="20"/>
        </w:rPr>
        <w:t>e</w:t>
      </w:r>
      <w:r w:rsidR="00E65AF0" w:rsidRPr="008119C6">
        <w:rPr>
          <w:rFonts w:cstheme="minorHAnsi"/>
          <w:b/>
          <w:sz w:val="20"/>
          <w:szCs w:val="20"/>
        </w:rPr>
        <w:t>book z zainstalowanym systemem operacyjnym według wytycznych:</w:t>
      </w:r>
    </w:p>
    <w:p w:rsidR="005D5BAC" w:rsidRPr="008119C6" w:rsidRDefault="00E65AF0" w:rsidP="00E65AF0">
      <w:pPr>
        <w:pStyle w:val="Default"/>
        <w:ind w:left="713" w:hanging="358"/>
        <w:rPr>
          <w:rFonts w:asciiTheme="minorHAnsi" w:hAnsiTheme="minorHAnsi" w:cstheme="minorHAnsi"/>
          <w:sz w:val="20"/>
          <w:szCs w:val="20"/>
        </w:rPr>
      </w:pPr>
      <w:r w:rsidRPr="008119C6">
        <w:rPr>
          <w:rFonts w:asciiTheme="minorHAnsi" w:hAnsiTheme="minorHAnsi" w:cstheme="minorHAnsi"/>
          <w:sz w:val="20"/>
          <w:szCs w:val="20"/>
        </w:rPr>
        <w:t>Oprogramowanie systemowe musi być nieużywane, nieaktywowane nigdy wcześniej na innym urządzeniu oraz pochodzić z legalnego źródła. Licencja na system operacyjny musi być nieograniczona w czasie, pozwalać na wielokrotne instalowanie systemu na oferowanym sprzęcie bez konieczności kontaktowania się przez Zamawiającego z producentem systemu lub sprzętu. Oprogramowanie powinno posiadać certyfikat autentyczności lub unikalny kod aktywacyjny. System operacyjny z zainstalowaną</w:t>
      </w:r>
      <w:r w:rsidR="006F2CC1" w:rsidRPr="008119C6">
        <w:rPr>
          <w:rFonts w:asciiTheme="minorHAnsi" w:hAnsiTheme="minorHAnsi" w:cstheme="minorHAnsi"/>
          <w:sz w:val="20"/>
          <w:szCs w:val="20"/>
        </w:rPr>
        <w:t xml:space="preserve">                            </w:t>
      </w:r>
    </w:p>
    <w:p w:rsidR="00E65AF0" w:rsidRPr="008119C6" w:rsidRDefault="00E65AF0" w:rsidP="00E65AF0">
      <w:pPr>
        <w:spacing w:after="0" w:line="240" w:lineRule="auto"/>
        <w:rPr>
          <w:rFonts w:cstheme="minorHAnsi"/>
          <w:sz w:val="20"/>
          <w:szCs w:val="20"/>
        </w:rPr>
      </w:pPr>
      <w:r w:rsidRPr="008119C6">
        <w:rPr>
          <w:rFonts w:cstheme="minorHAnsi"/>
          <w:sz w:val="20"/>
          <w:szCs w:val="20"/>
        </w:rPr>
        <w:t>przeglądarką internetową w polskiej wersji językowej. System operacyjny musi spełniać następujące wymagania, poprzez wbudowane mechanizmy, bez użycia dodatkowych aplikacji:</w:t>
      </w:r>
    </w:p>
    <w:p w:rsidR="00E65AF0" w:rsidRPr="008119C6" w:rsidRDefault="00E65AF0" w:rsidP="00E65AF0">
      <w:pPr>
        <w:spacing w:after="0" w:line="240" w:lineRule="auto"/>
        <w:rPr>
          <w:rFonts w:cstheme="minorHAnsi"/>
          <w:sz w:val="20"/>
          <w:szCs w:val="20"/>
        </w:rPr>
      </w:pPr>
      <w:r w:rsidRPr="008119C6">
        <w:rPr>
          <w:rFonts w:cstheme="minorHAnsi"/>
          <w:sz w:val="20"/>
          <w:szCs w:val="20"/>
        </w:rPr>
        <w:t>Możliwość dokonywania aktualizacji i poprawek systemu przez Internet.</w:t>
      </w:r>
    </w:p>
    <w:p w:rsidR="00E65AF0" w:rsidRPr="008119C6" w:rsidRDefault="00E65AF0" w:rsidP="00E65AF0">
      <w:pPr>
        <w:spacing w:after="0" w:line="240" w:lineRule="auto"/>
        <w:rPr>
          <w:rFonts w:cstheme="minorHAnsi"/>
          <w:sz w:val="20"/>
          <w:szCs w:val="20"/>
        </w:rPr>
      </w:pPr>
      <w:r w:rsidRPr="008119C6">
        <w:rPr>
          <w:rFonts w:cstheme="minorHAnsi"/>
          <w:sz w:val="20"/>
          <w:szCs w:val="20"/>
        </w:rPr>
        <w:t>Możliwość dokonywania uaktualnień sterowników urządzeń przez Internet.</w:t>
      </w:r>
    </w:p>
    <w:p w:rsidR="00E65AF0" w:rsidRPr="008119C6" w:rsidRDefault="00E65AF0" w:rsidP="00E65AF0">
      <w:pPr>
        <w:spacing w:after="0" w:line="240" w:lineRule="auto"/>
        <w:rPr>
          <w:rFonts w:cstheme="minorHAnsi"/>
          <w:sz w:val="20"/>
          <w:szCs w:val="20"/>
        </w:rPr>
      </w:pPr>
      <w:r w:rsidRPr="008119C6">
        <w:rPr>
          <w:rFonts w:cstheme="minorHAnsi"/>
          <w:sz w:val="20"/>
          <w:szCs w:val="20"/>
        </w:rPr>
        <w:t xml:space="preserve">Darmowe aktualizacje w ramach wersji systemu operacyjnego przez Internet (niezbędne aktualizacje, poprawki, biuletyny bezpieczeństwa muszą być dostarczane bez dodatkowych opłat) </w:t>
      </w:r>
    </w:p>
    <w:p w:rsidR="00E65AF0" w:rsidRPr="008119C6" w:rsidRDefault="00E65AF0" w:rsidP="00E65AF0">
      <w:pPr>
        <w:spacing w:after="0" w:line="240" w:lineRule="auto"/>
        <w:rPr>
          <w:rFonts w:cstheme="minorHAnsi"/>
          <w:sz w:val="20"/>
          <w:szCs w:val="20"/>
        </w:rPr>
      </w:pPr>
      <w:r w:rsidRPr="008119C6">
        <w:rPr>
          <w:rFonts w:cstheme="minorHAnsi"/>
          <w:sz w:val="20"/>
          <w:szCs w:val="20"/>
        </w:rPr>
        <w:lastRenderedPageBreak/>
        <w:t>Internetowa aktualizacja zapewniona w języku polskim.</w:t>
      </w:r>
    </w:p>
    <w:p w:rsidR="00E65AF0" w:rsidRPr="008119C6" w:rsidRDefault="00E65AF0" w:rsidP="00E65AF0">
      <w:pPr>
        <w:spacing w:after="0" w:line="240" w:lineRule="auto"/>
        <w:rPr>
          <w:rFonts w:cstheme="minorHAnsi"/>
          <w:sz w:val="20"/>
          <w:szCs w:val="20"/>
        </w:rPr>
      </w:pPr>
      <w:r w:rsidRPr="008119C6">
        <w:rPr>
          <w:rFonts w:cstheme="minorHAnsi"/>
          <w:sz w:val="20"/>
          <w:szCs w:val="20"/>
        </w:rPr>
        <w:t>Wbudowana zapora internetowa (firewall) dla ochrony połączeń internetowych.</w:t>
      </w:r>
    </w:p>
    <w:p w:rsidR="00E65AF0" w:rsidRPr="008119C6" w:rsidRDefault="00E65AF0" w:rsidP="00E65AF0">
      <w:pPr>
        <w:spacing w:after="0" w:line="240" w:lineRule="auto"/>
        <w:rPr>
          <w:rFonts w:cstheme="minorHAnsi"/>
          <w:sz w:val="20"/>
          <w:szCs w:val="20"/>
        </w:rPr>
      </w:pPr>
      <w:r w:rsidRPr="008119C6">
        <w:rPr>
          <w:rFonts w:cstheme="minorHAnsi"/>
          <w:sz w:val="20"/>
          <w:szCs w:val="20"/>
        </w:rPr>
        <w:t>Zlokalizowane w języku polskim, co najmniej następujące  elementy: menu, odtwarzacz multimediów, pomoc, komunikaty systemowe.</w:t>
      </w:r>
    </w:p>
    <w:p w:rsidR="00E65AF0" w:rsidRPr="008119C6" w:rsidRDefault="00E65AF0" w:rsidP="00E65AF0">
      <w:pPr>
        <w:spacing w:after="0" w:line="240" w:lineRule="auto"/>
        <w:rPr>
          <w:rFonts w:cstheme="minorHAnsi"/>
          <w:sz w:val="20"/>
          <w:szCs w:val="20"/>
        </w:rPr>
      </w:pPr>
      <w:r w:rsidRPr="008119C6">
        <w:rPr>
          <w:rFonts w:cstheme="minorHAnsi"/>
          <w:sz w:val="20"/>
          <w:szCs w:val="20"/>
        </w:rPr>
        <w:t xml:space="preserve">Wsparcie dla większości powszechnie używanych urządzeń peryferyjnych (drukarek, urządzeń sieciowych, standardów USB, </w:t>
      </w:r>
      <w:proofErr w:type="spellStart"/>
      <w:r w:rsidRPr="008119C6">
        <w:rPr>
          <w:rFonts w:cstheme="minorHAnsi"/>
          <w:sz w:val="20"/>
          <w:szCs w:val="20"/>
        </w:rPr>
        <w:t>Plug</w:t>
      </w:r>
      <w:proofErr w:type="spellEnd"/>
      <w:r w:rsidRPr="008119C6">
        <w:rPr>
          <w:rFonts w:cstheme="minorHAnsi"/>
          <w:sz w:val="20"/>
          <w:szCs w:val="20"/>
        </w:rPr>
        <w:t xml:space="preserve"> &amp;Play, </w:t>
      </w:r>
      <w:proofErr w:type="spellStart"/>
      <w:r w:rsidRPr="008119C6">
        <w:rPr>
          <w:rFonts w:cstheme="minorHAnsi"/>
          <w:sz w:val="20"/>
          <w:szCs w:val="20"/>
        </w:rPr>
        <w:t>Wi-Fi</w:t>
      </w:r>
      <w:proofErr w:type="spellEnd"/>
      <w:r w:rsidRPr="008119C6">
        <w:rPr>
          <w:rFonts w:cstheme="minorHAnsi"/>
          <w:sz w:val="20"/>
          <w:szCs w:val="20"/>
        </w:rPr>
        <w:t>).</w:t>
      </w:r>
    </w:p>
    <w:p w:rsidR="00E65AF0" w:rsidRPr="008119C6" w:rsidRDefault="00E65AF0" w:rsidP="00E65AF0">
      <w:pPr>
        <w:spacing w:after="0" w:line="240" w:lineRule="auto"/>
        <w:rPr>
          <w:rFonts w:cstheme="minorHAnsi"/>
          <w:sz w:val="20"/>
          <w:szCs w:val="20"/>
        </w:rPr>
      </w:pPr>
      <w:r w:rsidRPr="008119C6">
        <w:rPr>
          <w:rFonts w:cstheme="minorHAnsi"/>
          <w:sz w:val="20"/>
          <w:szCs w:val="20"/>
        </w:rPr>
        <w:t>Interfejs użytkownika działający w trybie graficznym.</w:t>
      </w:r>
    </w:p>
    <w:p w:rsidR="00E65AF0" w:rsidRPr="008119C6" w:rsidRDefault="00E65AF0" w:rsidP="00E65AF0">
      <w:pPr>
        <w:spacing w:after="0" w:line="240" w:lineRule="auto"/>
        <w:rPr>
          <w:rFonts w:cstheme="minorHAnsi"/>
          <w:sz w:val="20"/>
          <w:szCs w:val="20"/>
        </w:rPr>
      </w:pPr>
      <w:r w:rsidRPr="008119C6">
        <w:rPr>
          <w:rFonts w:cstheme="minorHAnsi"/>
          <w:sz w:val="20"/>
          <w:szCs w:val="20"/>
        </w:rPr>
        <w:t>Zintegrowany z systemem operacyjnym moduł synchronizacji komputera z urządzeniami zewnętrznymi.</w:t>
      </w:r>
    </w:p>
    <w:p w:rsidR="00E65AF0" w:rsidRPr="008119C6" w:rsidRDefault="00E65AF0" w:rsidP="00E65AF0">
      <w:pPr>
        <w:spacing w:after="0" w:line="240" w:lineRule="auto"/>
        <w:rPr>
          <w:rFonts w:cstheme="minorHAnsi"/>
          <w:sz w:val="20"/>
          <w:szCs w:val="20"/>
        </w:rPr>
      </w:pPr>
      <w:r w:rsidRPr="008119C6">
        <w:rPr>
          <w:rFonts w:cstheme="minorHAnsi"/>
          <w:sz w:val="20"/>
          <w:szCs w:val="20"/>
        </w:rPr>
        <w:t>Wbudowany system pomocy w języku polskim.</w:t>
      </w:r>
    </w:p>
    <w:p w:rsidR="00E65AF0" w:rsidRPr="008119C6" w:rsidRDefault="00E65AF0" w:rsidP="00E65AF0">
      <w:pPr>
        <w:spacing w:after="0" w:line="240" w:lineRule="auto"/>
        <w:rPr>
          <w:rFonts w:cstheme="minorHAnsi"/>
          <w:sz w:val="20"/>
          <w:szCs w:val="20"/>
        </w:rPr>
      </w:pPr>
      <w:r w:rsidRPr="008119C6">
        <w:rPr>
          <w:rFonts w:cstheme="minorHAnsi"/>
          <w:sz w:val="20"/>
          <w:szCs w:val="20"/>
        </w:rPr>
        <w:t>Możliwość przystosowania stanowiska dla osób niepełnosprawnych (np. słabo widzących).</w:t>
      </w:r>
    </w:p>
    <w:p w:rsidR="00E65AF0" w:rsidRPr="008119C6" w:rsidRDefault="00E65AF0" w:rsidP="00E65AF0">
      <w:pPr>
        <w:spacing w:after="0" w:line="240" w:lineRule="auto"/>
        <w:rPr>
          <w:rFonts w:cstheme="minorHAnsi"/>
          <w:sz w:val="20"/>
          <w:szCs w:val="20"/>
        </w:rPr>
      </w:pPr>
      <w:r w:rsidRPr="008119C6">
        <w:rPr>
          <w:rFonts w:cstheme="minorHAnsi"/>
          <w:sz w:val="20"/>
          <w:szCs w:val="20"/>
        </w:rPr>
        <w:t>Graficzne środowisko instalacji i konfiguracji.</w:t>
      </w:r>
    </w:p>
    <w:p w:rsidR="00E65AF0" w:rsidRPr="008119C6" w:rsidRDefault="00E65AF0" w:rsidP="00E65AF0">
      <w:pPr>
        <w:spacing w:after="0" w:line="240" w:lineRule="auto"/>
        <w:rPr>
          <w:rFonts w:cstheme="minorHAnsi"/>
          <w:sz w:val="20"/>
          <w:szCs w:val="20"/>
        </w:rPr>
      </w:pPr>
      <w:r w:rsidRPr="008119C6">
        <w:rPr>
          <w:rFonts w:cstheme="minorHAnsi"/>
          <w:sz w:val="20"/>
          <w:szCs w:val="20"/>
        </w:rPr>
        <w:t>Oprogramowanie dla tworzenia kopii zapasowych (Backup); automatyczne wykonywanie kopii plików z możliwością automatycznego przywrócenia wersji wcześniejszej.</w:t>
      </w:r>
    </w:p>
    <w:p w:rsidR="00E65AF0" w:rsidRPr="008119C6" w:rsidRDefault="00E65AF0" w:rsidP="00E65AF0">
      <w:pPr>
        <w:spacing w:after="0" w:line="240" w:lineRule="auto"/>
        <w:rPr>
          <w:rFonts w:cstheme="minorHAnsi"/>
          <w:sz w:val="20"/>
          <w:szCs w:val="20"/>
        </w:rPr>
      </w:pPr>
      <w:r w:rsidRPr="008119C6">
        <w:rPr>
          <w:rFonts w:cstheme="minorHAnsi"/>
          <w:sz w:val="20"/>
          <w:szCs w:val="20"/>
        </w:rPr>
        <w:t>Możliwość przywracania plików systemowych.</w:t>
      </w:r>
    </w:p>
    <w:p w:rsidR="005D5BAC" w:rsidRPr="008119C6" w:rsidRDefault="005D5BAC" w:rsidP="006F2CC1">
      <w:pPr>
        <w:pStyle w:val="Default"/>
        <w:ind w:left="713" w:hanging="358"/>
        <w:rPr>
          <w:rFonts w:asciiTheme="minorHAnsi" w:hAnsiTheme="minorHAnsi" w:cstheme="minorHAnsi"/>
          <w:sz w:val="20"/>
          <w:szCs w:val="20"/>
        </w:rPr>
      </w:pPr>
    </w:p>
    <w:p w:rsidR="00E65AF0" w:rsidRPr="008119C6" w:rsidRDefault="00E65AF0" w:rsidP="00E65AF0">
      <w:pPr>
        <w:spacing w:after="0"/>
        <w:ind w:left="144" w:hanging="142"/>
        <w:rPr>
          <w:rFonts w:cstheme="minorHAnsi"/>
          <w:b/>
          <w:sz w:val="20"/>
          <w:szCs w:val="20"/>
        </w:rPr>
      </w:pPr>
    </w:p>
    <w:p w:rsidR="00E65AF0" w:rsidRPr="008119C6" w:rsidRDefault="00E65AF0" w:rsidP="00E65AF0">
      <w:pPr>
        <w:spacing w:after="0"/>
        <w:ind w:left="144" w:hanging="142"/>
        <w:rPr>
          <w:rFonts w:cstheme="minorHAnsi"/>
          <w:b/>
          <w:sz w:val="20"/>
          <w:szCs w:val="20"/>
        </w:rPr>
      </w:pPr>
      <w:r w:rsidRPr="008119C6">
        <w:rPr>
          <w:rFonts w:cstheme="minorHAnsi"/>
          <w:b/>
          <w:sz w:val="20"/>
          <w:szCs w:val="20"/>
        </w:rPr>
        <w:t>1) Program antywirusowy</w:t>
      </w:r>
    </w:p>
    <w:p w:rsidR="00E65AF0" w:rsidRPr="008119C6" w:rsidRDefault="00E65AF0" w:rsidP="00E65AF0">
      <w:pPr>
        <w:spacing w:after="0"/>
        <w:ind w:left="144" w:hanging="142"/>
        <w:rPr>
          <w:rFonts w:cstheme="minorHAnsi"/>
          <w:sz w:val="20"/>
          <w:szCs w:val="20"/>
        </w:rPr>
      </w:pPr>
      <w:r w:rsidRPr="008119C6">
        <w:rPr>
          <w:rFonts w:cstheme="minorHAnsi"/>
          <w:sz w:val="20"/>
          <w:szCs w:val="20"/>
        </w:rPr>
        <w:t>Licencja min. 1 lata – oprogramowanie instalowane przez Wykonawcę na wszystkich komputerach stacjonarnych i przenośnych zakupionych w ramach zamówienia</w:t>
      </w:r>
    </w:p>
    <w:p w:rsidR="00E65AF0" w:rsidRPr="008119C6" w:rsidRDefault="00E65AF0" w:rsidP="00E65AF0">
      <w:pPr>
        <w:spacing w:after="0"/>
        <w:ind w:left="144" w:hanging="142"/>
        <w:rPr>
          <w:rFonts w:cstheme="minorHAnsi"/>
          <w:sz w:val="20"/>
          <w:szCs w:val="20"/>
        </w:rPr>
      </w:pPr>
      <w:r w:rsidRPr="008119C6">
        <w:rPr>
          <w:rFonts w:cstheme="minorHAnsi"/>
          <w:sz w:val="20"/>
          <w:szCs w:val="20"/>
        </w:rPr>
        <w:t xml:space="preserve">Zaawansowane rozwiązanie antywirusowe przeznaczone dla szkół, przedszkoli i placówek szkolno-wychowawczych. </w:t>
      </w:r>
    </w:p>
    <w:p w:rsidR="00E65AF0" w:rsidRPr="008119C6" w:rsidRDefault="00E65AF0" w:rsidP="00E65AF0">
      <w:pPr>
        <w:spacing w:after="0"/>
        <w:ind w:left="144" w:hanging="142"/>
        <w:rPr>
          <w:rFonts w:cstheme="minorHAnsi"/>
          <w:sz w:val="20"/>
          <w:szCs w:val="20"/>
        </w:rPr>
      </w:pPr>
      <w:r w:rsidRPr="008119C6">
        <w:rPr>
          <w:rFonts w:cstheme="minorHAnsi"/>
          <w:sz w:val="20"/>
          <w:szCs w:val="20"/>
        </w:rPr>
        <w:t>Specjalna ochrona wszystkich komputerów w placówkach edukacyjnych</w:t>
      </w:r>
    </w:p>
    <w:p w:rsidR="00E65AF0" w:rsidRPr="008119C6" w:rsidRDefault="00E65AF0" w:rsidP="00E65AF0">
      <w:pPr>
        <w:spacing w:after="0"/>
        <w:ind w:left="144" w:hanging="142"/>
        <w:rPr>
          <w:rFonts w:cstheme="minorHAnsi"/>
          <w:sz w:val="20"/>
          <w:szCs w:val="20"/>
        </w:rPr>
      </w:pPr>
      <w:r w:rsidRPr="008119C6">
        <w:rPr>
          <w:rFonts w:cstheme="minorHAnsi"/>
          <w:sz w:val="20"/>
          <w:szCs w:val="20"/>
        </w:rPr>
        <w:t>Ochrona uczniów korzystających z pracowni komputerowych</w:t>
      </w:r>
    </w:p>
    <w:p w:rsidR="00E65AF0" w:rsidRPr="008119C6" w:rsidRDefault="00E65AF0" w:rsidP="00E65AF0">
      <w:pPr>
        <w:spacing w:after="0"/>
        <w:ind w:left="144" w:hanging="142"/>
        <w:rPr>
          <w:rFonts w:cstheme="minorHAnsi"/>
          <w:sz w:val="20"/>
          <w:szCs w:val="20"/>
        </w:rPr>
      </w:pPr>
      <w:r w:rsidRPr="008119C6">
        <w:rPr>
          <w:rFonts w:cstheme="minorHAnsi"/>
          <w:sz w:val="20"/>
          <w:szCs w:val="20"/>
        </w:rPr>
        <w:t>Bezpieczeństwo danych i pracowników</w:t>
      </w:r>
    </w:p>
    <w:p w:rsidR="00E65AF0" w:rsidRPr="008119C6" w:rsidRDefault="00E65AF0" w:rsidP="00E65AF0">
      <w:pPr>
        <w:spacing w:after="0"/>
        <w:ind w:left="144" w:hanging="142"/>
        <w:rPr>
          <w:rFonts w:cstheme="minorHAnsi"/>
          <w:sz w:val="20"/>
          <w:szCs w:val="20"/>
        </w:rPr>
      </w:pPr>
      <w:r w:rsidRPr="008119C6">
        <w:rPr>
          <w:rFonts w:cstheme="minorHAnsi"/>
          <w:sz w:val="20"/>
          <w:szCs w:val="20"/>
        </w:rPr>
        <w:t>Łatwa obsługa i zarządzanie ustawieniami zabezpieczeń za pomocą zdalnej konsoli</w:t>
      </w:r>
    </w:p>
    <w:p w:rsidR="00E65AF0" w:rsidRPr="008119C6" w:rsidRDefault="00E65AF0" w:rsidP="00E65AF0">
      <w:pPr>
        <w:spacing w:after="0"/>
        <w:ind w:left="144" w:hanging="142"/>
        <w:rPr>
          <w:rFonts w:cstheme="minorHAnsi"/>
          <w:sz w:val="20"/>
          <w:szCs w:val="20"/>
        </w:rPr>
      </w:pPr>
      <w:r w:rsidRPr="008119C6">
        <w:rPr>
          <w:rFonts w:cstheme="minorHAnsi"/>
          <w:sz w:val="20"/>
          <w:szCs w:val="20"/>
        </w:rPr>
        <w:t>Zabezpieczenia dla wszystkich rodzajów urządzeń w ramach jednej licencji</w:t>
      </w:r>
    </w:p>
    <w:p w:rsidR="00E65AF0" w:rsidRPr="008119C6" w:rsidRDefault="00E65AF0" w:rsidP="006F2CC1">
      <w:pPr>
        <w:pStyle w:val="Default"/>
        <w:ind w:left="713" w:hanging="358"/>
        <w:rPr>
          <w:rFonts w:asciiTheme="minorHAnsi" w:hAnsiTheme="minorHAnsi" w:cstheme="minorHAnsi"/>
          <w:sz w:val="20"/>
          <w:szCs w:val="20"/>
        </w:rPr>
      </w:pPr>
    </w:p>
    <w:p w:rsidR="00E65AF0" w:rsidRPr="008119C6" w:rsidRDefault="006F2CC1" w:rsidP="00E65AF0">
      <w:pPr>
        <w:spacing w:after="0"/>
        <w:ind w:left="144" w:hanging="142"/>
        <w:rPr>
          <w:rFonts w:cstheme="minorHAnsi"/>
          <w:sz w:val="20"/>
          <w:szCs w:val="20"/>
        </w:rPr>
      </w:pPr>
      <w:r w:rsidRPr="008119C6">
        <w:rPr>
          <w:rFonts w:cstheme="minorHAnsi"/>
          <w:sz w:val="20"/>
          <w:szCs w:val="20"/>
        </w:rPr>
        <w:t xml:space="preserve">                          </w:t>
      </w:r>
      <w:r w:rsidR="00E65AF0" w:rsidRPr="008119C6">
        <w:rPr>
          <w:rFonts w:cstheme="minorHAnsi"/>
          <w:sz w:val="20"/>
          <w:szCs w:val="20"/>
        </w:rPr>
        <w:t>Ograniczenie dostępu uczniów i pracowników do nieodpowiednich treści i aplikacji</w:t>
      </w:r>
    </w:p>
    <w:p w:rsidR="00E65AF0" w:rsidRPr="008119C6" w:rsidRDefault="00E65AF0" w:rsidP="00E65AF0">
      <w:pPr>
        <w:spacing w:after="0"/>
        <w:ind w:left="144" w:hanging="142"/>
        <w:rPr>
          <w:rFonts w:cstheme="minorHAnsi"/>
          <w:sz w:val="20"/>
          <w:szCs w:val="20"/>
        </w:rPr>
      </w:pPr>
      <w:r w:rsidRPr="008119C6">
        <w:rPr>
          <w:rFonts w:cstheme="minorHAnsi"/>
          <w:sz w:val="20"/>
          <w:szCs w:val="20"/>
        </w:rPr>
        <w:t>Ochrona przed wszystkimi rodzajami zagrożeń</w:t>
      </w:r>
    </w:p>
    <w:p w:rsidR="00E65AF0" w:rsidRPr="008119C6" w:rsidRDefault="00E65AF0" w:rsidP="00E65AF0">
      <w:pPr>
        <w:spacing w:after="0"/>
        <w:ind w:left="144" w:hanging="142"/>
        <w:rPr>
          <w:rFonts w:cstheme="minorHAnsi"/>
          <w:sz w:val="20"/>
          <w:szCs w:val="20"/>
        </w:rPr>
      </w:pPr>
      <w:r w:rsidRPr="008119C6">
        <w:rPr>
          <w:rFonts w:cstheme="minorHAnsi"/>
          <w:sz w:val="20"/>
          <w:szCs w:val="20"/>
        </w:rPr>
        <w:t>Zapora sieciowa.</w:t>
      </w:r>
    </w:p>
    <w:p w:rsidR="00E65AF0" w:rsidRPr="008119C6" w:rsidRDefault="00E65AF0" w:rsidP="00E65AF0">
      <w:pPr>
        <w:spacing w:after="0"/>
        <w:ind w:left="144" w:hanging="142"/>
        <w:rPr>
          <w:rFonts w:cstheme="minorHAnsi"/>
          <w:sz w:val="20"/>
          <w:szCs w:val="20"/>
        </w:rPr>
      </w:pPr>
    </w:p>
    <w:p w:rsidR="00E65AF0" w:rsidRPr="008119C6" w:rsidRDefault="00E65AF0" w:rsidP="00E65AF0">
      <w:pPr>
        <w:spacing w:after="0"/>
        <w:ind w:left="144" w:hanging="142"/>
        <w:rPr>
          <w:rFonts w:cstheme="minorHAnsi"/>
          <w:b/>
          <w:sz w:val="20"/>
          <w:szCs w:val="20"/>
        </w:rPr>
      </w:pPr>
      <w:r w:rsidRPr="008119C6">
        <w:rPr>
          <w:rFonts w:cstheme="minorHAnsi"/>
          <w:b/>
          <w:sz w:val="20"/>
          <w:szCs w:val="20"/>
        </w:rPr>
        <w:t>2) Pakiet biurowy</w:t>
      </w:r>
    </w:p>
    <w:p w:rsidR="00E65AF0" w:rsidRPr="008119C6" w:rsidRDefault="00E65AF0" w:rsidP="00E65AF0">
      <w:pPr>
        <w:spacing w:after="0"/>
        <w:ind w:left="144" w:hanging="142"/>
        <w:rPr>
          <w:rFonts w:cstheme="minorHAnsi"/>
          <w:sz w:val="20"/>
          <w:szCs w:val="20"/>
        </w:rPr>
      </w:pPr>
      <w:r w:rsidRPr="008119C6">
        <w:rPr>
          <w:rFonts w:cstheme="minorHAnsi"/>
          <w:sz w:val="20"/>
          <w:szCs w:val="20"/>
        </w:rPr>
        <w:t>Oprogramowanie biurowe musi być nieużywane, nieaktywowane nigdy wcześniej na innym urządzeniu oraz pochodzić z legalnego źródła. Licencja na oprogramowanie biurowe musi być nieograniczona w czasie, pozwalać na wielokrotne instalowanie na oferowanym sprzęcie bez konieczności kontaktowania się przez Zamawiającego z producentem oprogramowania. Oprogramowanie powinno posiadać certyfikat autentyczności lub unikalny kod aktywacyjny. Oprogramowanie będzie użytkowane w szkołach podległych Zamawiającemu.</w:t>
      </w:r>
    </w:p>
    <w:p w:rsidR="00E65AF0" w:rsidRPr="008119C6" w:rsidRDefault="00E65AF0" w:rsidP="00E65AF0">
      <w:pPr>
        <w:spacing w:after="0"/>
        <w:ind w:left="144" w:hanging="142"/>
        <w:rPr>
          <w:rFonts w:cstheme="minorHAnsi"/>
          <w:sz w:val="20"/>
          <w:szCs w:val="20"/>
        </w:rPr>
      </w:pPr>
      <w:r w:rsidRPr="008119C6">
        <w:rPr>
          <w:rFonts w:cstheme="minorHAnsi"/>
          <w:sz w:val="20"/>
          <w:szCs w:val="20"/>
        </w:rPr>
        <w:t>Pakiet biurowy musi spełniać następujące wymagania:</w:t>
      </w:r>
    </w:p>
    <w:p w:rsidR="00E65AF0" w:rsidRPr="008119C6" w:rsidRDefault="00E65AF0" w:rsidP="00E65AF0">
      <w:pPr>
        <w:spacing w:after="0"/>
        <w:ind w:left="144" w:hanging="142"/>
        <w:rPr>
          <w:rFonts w:cstheme="minorHAnsi"/>
          <w:sz w:val="20"/>
          <w:szCs w:val="20"/>
        </w:rPr>
      </w:pPr>
      <w:r w:rsidRPr="008119C6">
        <w:rPr>
          <w:rFonts w:cstheme="minorHAnsi"/>
          <w:sz w:val="20"/>
          <w:szCs w:val="20"/>
        </w:rPr>
        <w:t>1.</w:t>
      </w:r>
      <w:r w:rsidRPr="008119C6">
        <w:rPr>
          <w:rFonts w:cstheme="minorHAnsi"/>
          <w:sz w:val="20"/>
          <w:szCs w:val="20"/>
        </w:rPr>
        <w:tab/>
        <w:t>Wymagania ogólne dla pakietu:</w:t>
      </w:r>
    </w:p>
    <w:p w:rsidR="00E65AF0" w:rsidRPr="008119C6" w:rsidRDefault="00E65AF0" w:rsidP="00E65AF0">
      <w:pPr>
        <w:spacing w:after="0"/>
        <w:ind w:left="144" w:hanging="142"/>
        <w:rPr>
          <w:rFonts w:cstheme="minorHAnsi"/>
          <w:sz w:val="20"/>
          <w:szCs w:val="20"/>
        </w:rPr>
      </w:pPr>
      <w:r w:rsidRPr="008119C6">
        <w:rPr>
          <w:rFonts w:cstheme="minorHAnsi"/>
          <w:sz w:val="20"/>
          <w:szCs w:val="20"/>
        </w:rPr>
        <w:t>a.</w:t>
      </w:r>
      <w:r w:rsidRPr="008119C6">
        <w:rPr>
          <w:rFonts w:cstheme="minorHAnsi"/>
          <w:sz w:val="20"/>
          <w:szCs w:val="20"/>
        </w:rPr>
        <w:tab/>
        <w:t xml:space="preserve">możliwość automatycznej instalacji komponentów (przy użyciu instalatora systemowego), </w:t>
      </w:r>
    </w:p>
    <w:p w:rsidR="00E65AF0" w:rsidRPr="008119C6" w:rsidRDefault="00E65AF0" w:rsidP="00E65AF0">
      <w:pPr>
        <w:spacing w:after="0"/>
        <w:ind w:left="144" w:hanging="142"/>
        <w:rPr>
          <w:rFonts w:cstheme="minorHAnsi"/>
          <w:sz w:val="20"/>
          <w:szCs w:val="20"/>
        </w:rPr>
      </w:pPr>
      <w:r w:rsidRPr="008119C6">
        <w:rPr>
          <w:rFonts w:cstheme="minorHAnsi"/>
          <w:sz w:val="20"/>
          <w:szCs w:val="20"/>
        </w:rPr>
        <w:t>b.</w:t>
      </w:r>
      <w:r w:rsidRPr="008119C6">
        <w:rPr>
          <w:rFonts w:cstheme="minorHAnsi"/>
          <w:sz w:val="20"/>
          <w:szCs w:val="20"/>
        </w:rPr>
        <w:tab/>
        <w:t>możliwość zdalnej instalacji komponentów,</w:t>
      </w:r>
    </w:p>
    <w:p w:rsidR="00E65AF0" w:rsidRPr="008119C6" w:rsidRDefault="00E65AF0" w:rsidP="00E65AF0">
      <w:pPr>
        <w:spacing w:after="0"/>
        <w:ind w:left="144" w:hanging="142"/>
        <w:rPr>
          <w:rFonts w:cstheme="minorHAnsi"/>
          <w:sz w:val="20"/>
          <w:szCs w:val="20"/>
        </w:rPr>
      </w:pPr>
      <w:r w:rsidRPr="008119C6">
        <w:rPr>
          <w:rFonts w:cstheme="minorHAnsi"/>
          <w:sz w:val="20"/>
          <w:szCs w:val="20"/>
        </w:rPr>
        <w:t>c.</w:t>
      </w:r>
      <w:r w:rsidRPr="008119C6">
        <w:rPr>
          <w:rFonts w:cstheme="minorHAnsi"/>
          <w:sz w:val="20"/>
          <w:szCs w:val="20"/>
        </w:rPr>
        <w:tab/>
        <w:t>możliwość prowadzenia dyskusji oraz subskrypcji dokumentów w sieci z automatycznym powiadomieniem o zmianach w dokumentach, oraz publikowanie dokumentów wprost z komponentów pakietu np. arkusza kalkulacyjnego,</w:t>
      </w:r>
    </w:p>
    <w:p w:rsidR="00E65AF0" w:rsidRPr="008119C6" w:rsidRDefault="00E65AF0" w:rsidP="00E65AF0">
      <w:pPr>
        <w:spacing w:after="0"/>
        <w:ind w:left="144" w:hanging="142"/>
        <w:rPr>
          <w:rFonts w:cstheme="minorHAnsi"/>
          <w:sz w:val="20"/>
          <w:szCs w:val="20"/>
        </w:rPr>
      </w:pPr>
      <w:r w:rsidRPr="008119C6">
        <w:rPr>
          <w:rFonts w:cstheme="minorHAnsi"/>
          <w:sz w:val="20"/>
          <w:szCs w:val="20"/>
        </w:rPr>
        <w:t>d.</w:t>
      </w:r>
      <w:r w:rsidRPr="008119C6">
        <w:rPr>
          <w:rFonts w:cstheme="minorHAnsi"/>
          <w:sz w:val="20"/>
          <w:szCs w:val="20"/>
        </w:rPr>
        <w:tab/>
        <w:t>możliwość nadawania uprawnień do modyfikacji i formatowania dokumentów lub ich fragmentów,</w:t>
      </w:r>
    </w:p>
    <w:p w:rsidR="00E65AF0" w:rsidRPr="008119C6" w:rsidRDefault="00E65AF0" w:rsidP="00E65AF0">
      <w:pPr>
        <w:spacing w:after="0"/>
        <w:ind w:left="144" w:hanging="142"/>
        <w:rPr>
          <w:rFonts w:cstheme="minorHAnsi"/>
          <w:sz w:val="20"/>
          <w:szCs w:val="20"/>
        </w:rPr>
      </w:pPr>
      <w:r w:rsidRPr="008119C6">
        <w:rPr>
          <w:rFonts w:cstheme="minorHAnsi"/>
          <w:sz w:val="20"/>
          <w:szCs w:val="20"/>
        </w:rPr>
        <w:t>e.</w:t>
      </w:r>
      <w:r w:rsidRPr="008119C6">
        <w:rPr>
          <w:rFonts w:cstheme="minorHAnsi"/>
          <w:sz w:val="20"/>
          <w:szCs w:val="20"/>
        </w:rPr>
        <w:tab/>
        <w:t xml:space="preserve">automatyczne wyróżnianie i aktywowanie </w:t>
      </w:r>
      <w:proofErr w:type="spellStart"/>
      <w:r w:rsidRPr="008119C6">
        <w:rPr>
          <w:rFonts w:cstheme="minorHAnsi"/>
          <w:sz w:val="20"/>
          <w:szCs w:val="20"/>
        </w:rPr>
        <w:t>hyperlinków</w:t>
      </w:r>
      <w:proofErr w:type="spellEnd"/>
      <w:r w:rsidRPr="008119C6">
        <w:rPr>
          <w:rFonts w:cstheme="minorHAnsi"/>
          <w:sz w:val="20"/>
          <w:szCs w:val="20"/>
        </w:rPr>
        <w:t xml:space="preserve"> w dokumentach podczas edycji i odczytu,</w:t>
      </w:r>
    </w:p>
    <w:p w:rsidR="00E65AF0" w:rsidRPr="008119C6" w:rsidRDefault="00E65AF0" w:rsidP="00E65AF0">
      <w:pPr>
        <w:spacing w:after="0"/>
        <w:ind w:left="144" w:hanging="142"/>
        <w:rPr>
          <w:rFonts w:cstheme="minorHAnsi"/>
          <w:sz w:val="20"/>
          <w:szCs w:val="20"/>
        </w:rPr>
      </w:pPr>
      <w:r w:rsidRPr="008119C6">
        <w:rPr>
          <w:rFonts w:cstheme="minorHAnsi"/>
          <w:sz w:val="20"/>
          <w:szCs w:val="20"/>
        </w:rPr>
        <w:t>f.</w:t>
      </w:r>
      <w:r w:rsidRPr="008119C6">
        <w:rPr>
          <w:rFonts w:cstheme="minorHAnsi"/>
          <w:sz w:val="20"/>
          <w:szCs w:val="20"/>
        </w:rPr>
        <w:tab/>
        <w:t>możliwość automatycznego odzyskiwania dokumentów w wypadku odcięcia dopływu prądu,</w:t>
      </w:r>
    </w:p>
    <w:p w:rsidR="00E65AF0" w:rsidRPr="008119C6" w:rsidRDefault="00E65AF0" w:rsidP="00E65AF0">
      <w:pPr>
        <w:spacing w:after="0"/>
        <w:ind w:left="144" w:hanging="142"/>
        <w:rPr>
          <w:rFonts w:cstheme="minorHAnsi"/>
          <w:sz w:val="20"/>
          <w:szCs w:val="20"/>
        </w:rPr>
      </w:pPr>
      <w:r w:rsidRPr="008119C6">
        <w:rPr>
          <w:rFonts w:cstheme="minorHAnsi"/>
          <w:sz w:val="20"/>
          <w:szCs w:val="20"/>
        </w:rPr>
        <w:t>g.</w:t>
      </w:r>
      <w:r w:rsidRPr="008119C6">
        <w:rPr>
          <w:rFonts w:cstheme="minorHAnsi"/>
          <w:sz w:val="20"/>
          <w:szCs w:val="20"/>
        </w:rPr>
        <w:tab/>
        <w:t>prawidłowe odczytywanie i zapisywanie danych w dokumentach w formatach:.doc, .</w:t>
      </w:r>
      <w:proofErr w:type="spellStart"/>
      <w:r w:rsidRPr="008119C6">
        <w:rPr>
          <w:rFonts w:cstheme="minorHAnsi"/>
          <w:sz w:val="20"/>
          <w:szCs w:val="20"/>
        </w:rPr>
        <w:t>docx</w:t>
      </w:r>
      <w:proofErr w:type="spellEnd"/>
      <w:r w:rsidRPr="008119C6">
        <w:rPr>
          <w:rFonts w:cstheme="minorHAnsi"/>
          <w:sz w:val="20"/>
          <w:szCs w:val="20"/>
        </w:rPr>
        <w:t xml:space="preserve">, </w:t>
      </w:r>
      <w:proofErr w:type="spellStart"/>
      <w:r w:rsidRPr="008119C6">
        <w:rPr>
          <w:rFonts w:cstheme="minorHAnsi"/>
          <w:sz w:val="20"/>
          <w:szCs w:val="20"/>
        </w:rPr>
        <w:t>xls,.xlsx</w:t>
      </w:r>
      <w:proofErr w:type="spellEnd"/>
      <w:r w:rsidRPr="008119C6">
        <w:rPr>
          <w:rFonts w:cstheme="minorHAnsi"/>
          <w:sz w:val="20"/>
          <w:szCs w:val="20"/>
        </w:rPr>
        <w:t xml:space="preserve">, </w:t>
      </w:r>
      <w:proofErr w:type="spellStart"/>
      <w:r w:rsidRPr="008119C6">
        <w:rPr>
          <w:rFonts w:cstheme="minorHAnsi"/>
          <w:sz w:val="20"/>
          <w:szCs w:val="20"/>
        </w:rPr>
        <w:t>ppt</w:t>
      </w:r>
      <w:proofErr w:type="spellEnd"/>
      <w:r w:rsidRPr="008119C6">
        <w:rPr>
          <w:rFonts w:cstheme="minorHAnsi"/>
          <w:sz w:val="20"/>
          <w:szCs w:val="20"/>
        </w:rPr>
        <w:t>, .</w:t>
      </w:r>
      <w:proofErr w:type="spellStart"/>
      <w:r w:rsidRPr="008119C6">
        <w:rPr>
          <w:rFonts w:cstheme="minorHAnsi"/>
          <w:sz w:val="20"/>
          <w:szCs w:val="20"/>
        </w:rPr>
        <w:t>pptx</w:t>
      </w:r>
      <w:proofErr w:type="spellEnd"/>
      <w:r w:rsidRPr="008119C6">
        <w:rPr>
          <w:rFonts w:cstheme="minorHAnsi"/>
          <w:sz w:val="20"/>
          <w:szCs w:val="20"/>
        </w:rPr>
        <w:t xml:space="preserve">, </w:t>
      </w:r>
      <w:proofErr w:type="spellStart"/>
      <w:r w:rsidRPr="008119C6">
        <w:rPr>
          <w:rFonts w:cstheme="minorHAnsi"/>
          <w:sz w:val="20"/>
          <w:szCs w:val="20"/>
        </w:rPr>
        <w:t>.pp</w:t>
      </w:r>
      <w:proofErr w:type="spellEnd"/>
      <w:r w:rsidRPr="008119C6">
        <w:rPr>
          <w:rFonts w:cstheme="minorHAnsi"/>
          <w:sz w:val="20"/>
          <w:szCs w:val="20"/>
        </w:rPr>
        <w:t>s, .</w:t>
      </w:r>
      <w:proofErr w:type="spellStart"/>
      <w:r w:rsidRPr="008119C6">
        <w:rPr>
          <w:rFonts w:cstheme="minorHAnsi"/>
          <w:sz w:val="20"/>
          <w:szCs w:val="20"/>
        </w:rPr>
        <w:t>ppsx</w:t>
      </w:r>
      <w:proofErr w:type="spellEnd"/>
      <w:r w:rsidRPr="008119C6">
        <w:rPr>
          <w:rFonts w:cstheme="minorHAnsi"/>
          <w:sz w:val="20"/>
          <w:szCs w:val="20"/>
        </w:rPr>
        <w:t xml:space="preserve">, w tym obsługa formatowania, wykonywanie i edycję makr oraz kodu zapisanego w języku Visual Basic for </w:t>
      </w:r>
      <w:proofErr w:type="spellStart"/>
      <w:r w:rsidRPr="008119C6">
        <w:rPr>
          <w:rFonts w:cstheme="minorHAnsi"/>
          <w:sz w:val="20"/>
          <w:szCs w:val="20"/>
        </w:rPr>
        <w:t>Application</w:t>
      </w:r>
      <w:proofErr w:type="spellEnd"/>
      <w:r w:rsidRPr="008119C6">
        <w:rPr>
          <w:rFonts w:cstheme="minorHAnsi"/>
          <w:sz w:val="20"/>
          <w:szCs w:val="20"/>
        </w:rPr>
        <w:t xml:space="preserve"> w plikach </w:t>
      </w:r>
      <w:proofErr w:type="spellStart"/>
      <w:r w:rsidRPr="008119C6">
        <w:rPr>
          <w:rFonts w:cstheme="minorHAnsi"/>
          <w:sz w:val="20"/>
          <w:szCs w:val="20"/>
        </w:rPr>
        <w:t>xls</w:t>
      </w:r>
      <w:proofErr w:type="spellEnd"/>
      <w:r w:rsidRPr="008119C6">
        <w:rPr>
          <w:rFonts w:cstheme="minorHAnsi"/>
          <w:sz w:val="20"/>
          <w:szCs w:val="20"/>
        </w:rPr>
        <w:t xml:space="preserve">, </w:t>
      </w:r>
      <w:proofErr w:type="spellStart"/>
      <w:r w:rsidRPr="008119C6">
        <w:rPr>
          <w:rFonts w:cstheme="minorHAnsi"/>
          <w:sz w:val="20"/>
          <w:szCs w:val="20"/>
        </w:rPr>
        <w:t>xlsx</w:t>
      </w:r>
      <w:proofErr w:type="spellEnd"/>
      <w:r w:rsidRPr="008119C6">
        <w:rPr>
          <w:rFonts w:cstheme="minorHAnsi"/>
          <w:sz w:val="20"/>
          <w:szCs w:val="20"/>
        </w:rPr>
        <w:t xml:space="preserve">, formuł, formularzy w plikach wytworzonych w MS Office 2003, MS Office 2007, MS Office 2010, MS Office 2013, MS Office 2016 bez utraty danych oraz bez konieczności </w:t>
      </w:r>
      <w:proofErr w:type="spellStart"/>
      <w:r w:rsidRPr="008119C6">
        <w:rPr>
          <w:rFonts w:cstheme="minorHAnsi"/>
          <w:sz w:val="20"/>
          <w:szCs w:val="20"/>
        </w:rPr>
        <w:t>reformatowania</w:t>
      </w:r>
      <w:proofErr w:type="spellEnd"/>
      <w:r w:rsidRPr="008119C6">
        <w:rPr>
          <w:rFonts w:cstheme="minorHAnsi"/>
          <w:sz w:val="20"/>
          <w:szCs w:val="20"/>
        </w:rPr>
        <w:t xml:space="preserve"> dokumentów,</w:t>
      </w:r>
    </w:p>
    <w:p w:rsidR="006F2CC1" w:rsidRPr="008119C6" w:rsidRDefault="00E65AF0" w:rsidP="00E65AF0">
      <w:pPr>
        <w:pStyle w:val="Default"/>
        <w:ind w:left="713" w:hanging="358"/>
        <w:rPr>
          <w:rFonts w:asciiTheme="minorHAnsi" w:hAnsiTheme="minorHAnsi" w:cstheme="minorHAnsi"/>
          <w:sz w:val="20"/>
          <w:szCs w:val="20"/>
        </w:rPr>
      </w:pPr>
      <w:r w:rsidRPr="008119C6">
        <w:rPr>
          <w:rFonts w:asciiTheme="minorHAnsi" w:hAnsiTheme="minorHAnsi" w:cstheme="minorHAnsi"/>
          <w:sz w:val="20"/>
          <w:szCs w:val="20"/>
        </w:rPr>
        <w:t>h.</w:t>
      </w:r>
      <w:r w:rsidRPr="008119C6">
        <w:rPr>
          <w:rFonts w:asciiTheme="minorHAnsi" w:hAnsiTheme="minorHAnsi" w:cstheme="minorHAnsi"/>
          <w:sz w:val="20"/>
          <w:szCs w:val="20"/>
        </w:rPr>
        <w:tab/>
        <w:t xml:space="preserve">prawidłowe otwieranie i zapisywanie plików o formatach </w:t>
      </w:r>
      <w:proofErr w:type="spellStart"/>
      <w:r w:rsidRPr="008119C6">
        <w:rPr>
          <w:rFonts w:asciiTheme="minorHAnsi" w:hAnsiTheme="minorHAnsi" w:cstheme="minorHAnsi"/>
          <w:sz w:val="20"/>
          <w:szCs w:val="20"/>
        </w:rPr>
        <w:t>doc</w:t>
      </w:r>
      <w:proofErr w:type="spellEnd"/>
      <w:r w:rsidRPr="008119C6">
        <w:rPr>
          <w:rFonts w:asciiTheme="minorHAnsi" w:hAnsiTheme="minorHAnsi" w:cstheme="minorHAnsi"/>
          <w:sz w:val="20"/>
          <w:szCs w:val="20"/>
        </w:rPr>
        <w:t xml:space="preserve">, </w:t>
      </w:r>
      <w:proofErr w:type="spellStart"/>
      <w:r w:rsidRPr="008119C6">
        <w:rPr>
          <w:rFonts w:asciiTheme="minorHAnsi" w:hAnsiTheme="minorHAnsi" w:cstheme="minorHAnsi"/>
          <w:sz w:val="20"/>
          <w:szCs w:val="20"/>
        </w:rPr>
        <w:t>docx</w:t>
      </w:r>
      <w:proofErr w:type="spellEnd"/>
      <w:r w:rsidRPr="008119C6">
        <w:rPr>
          <w:rFonts w:asciiTheme="minorHAnsi" w:hAnsiTheme="minorHAnsi" w:cstheme="minorHAnsi"/>
          <w:sz w:val="20"/>
          <w:szCs w:val="20"/>
        </w:rPr>
        <w:t xml:space="preserve">, </w:t>
      </w:r>
      <w:proofErr w:type="spellStart"/>
      <w:r w:rsidRPr="008119C6">
        <w:rPr>
          <w:rFonts w:asciiTheme="minorHAnsi" w:hAnsiTheme="minorHAnsi" w:cstheme="minorHAnsi"/>
          <w:sz w:val="20"/>
          <w:szCs w:val="20"/>
        </w:rPr>
        <w:t>xls</w:t>
      </w:r>
      <w:proofErr w:type="spellEnd"/>
      <w:r w:rsidRPr="008119C6">
        <w:rPr>
          <w:rFonts w:asciiTheme="minorHAnsi" w:hAnsiTheme="minorHAnsi" w:cstheme="minorHAnsi"/>
          <w:sz w:val="20"/>
          <w:szCs w:val="20"/>
        </w:rPr>
        <w:t xml:space="preserve">, </w:t>
      </w:r>
      <w:proofErr w:type="spellStart"/>
      <w:r w:rsidRPr="008119C6">
        <w:rPr>
          <w:rFonts w:asciiTheme="minorHAnsi" w:hAnsiTheme="minorHAnsi" w:cstheme="minorHAnsi"/>
          <w:sz w:val="20"/>
          <w:szCs w:val="20"/>
        </w:rPr>
        <w:t>xlsx</w:t>
      </w:r>
      <w:proofErr w:type="spellEnd"/>
      <w:r w:rsidRPr="008119C6">
        <w:rPr>
          <w:rFonts w:asciiTheme="minorHAnsi" w:hAnsiTheme="minorHAnsi" w:cstheme="minorHAnsi"/>
          <w:sz w:val="20"/>
          <w:szCs w:val="20"/>
        </w:rPr>
        <w:t>, .</w:t>
      </w:r>
      <w:proofErr w:type="spellStart"/>
      <w:r w:rsidRPr="008119C6">
        <w:rPr>
          <w:rFonts w:asciiTheme="minorHAnsi" w:hAnsiTheme="minorHAnsi" w:cstheme="minorHAnsi"/>
          <w:sz w:val="20"/>
          <w:szCs w:val="20"/>
        </w:rPr>
        <w:t>ppt</w:t>
      </w:r>
      <w:proofErr w:type="spellEnd"/>
      <w:r w:rsidRPr="008119C6">
        <w:rPr>
          <w:rFonts w:asciiTheme="minorHAnsi" w:hAnsiTheme="minorHAnsi" w:cstheme="minorHAnsi"/>
          <w:sz w:val="20"/>
          <w:szCs w:val="20"/>
        </w:rPr>
        <w:t xml:space="preserve">, </w:t>
      </w:r>
      <w:proofErr w:type="spellStart"/>
      <w:r w:rsidRPr="008119C6">
        <w:rPr>
          <w:rFonts w:asciiTheme="minorHAnsi" w:hAnsiTheme="minorHAnsi" w:cstheme="minorHAnsi"/>
          <w:sz w:val="20"/>
          <w:szCs w:val="20"/>
        </w:rPr>
        <w:t>pptx</w:t>
      </w:r>
      <w:proofErr w:type="spellEnd"/>
      <w:r w:rsidRPr="008119C6">
        <w:rPr>
          <w:rFonts w:asciiTheme="minorHAnsi" w:hAnsiTheme="minorHAnsi" w:cstheme="minorHAnsi"/>
          <w:sz w:val="20"/>
          <w:szCs w:val="20"/>
        </w:rPr>
        <w:t xml:space="preserve">. </w:t>
      </w:r>
      <w:proofErr w:type="spellStart"/>
      <w:r w:rsidRPr="008119C6">
        <w:rPr>
          <w:rFonts w:asciiTheme="minorHAnsi" w:hAnsiTheme="minorHAnsi" w:cstheme="minorHAnsi"/>
          <w:sz w:val="20"/>
          <w:szCs w:val="20"/>
        </w:rPr>
        <w:t>.pp</w:t>
      </w:r>
      <w:proofErr w:type="spellEnd"/>
      <w:r w:rsidRPr="008119C6">
        <w:rPr>
          <w:rFonts w:asciiTheme="minorHAnsi" w:hAnsiTheme="minorHAnsi" w:cstheme="minorHAnsi"/>
          <w:sz w:val="20"/>
          <w:szCs w:val="20"/>
        </w:rPr>
        <w:t>s, .</w:t>
      </w:r>
      <w:proofErr w:type="spellStart"/>
      <w:r w:rsidRPr="008119C6">
        <w:rPr>
          <w:rFonts w:asciiTheme="minorHAnsi" w:hAnsiTheme="minorHAnsi" w:cstheme="minorHAnsi"/>
          <w:sz w:val="20"/>
          <w:szCs w:val="20"/>
        </w:rPr>
        <w:t>ppsx</w:t>
      </w:r>
      <w:proofErr w:type="spellEnd"/>
      <w:r w:rsidRPr="008119C6">
        <w:rPr>
          <w:rFonts w:asciiTheme="minorHAnsi" w:hAnsiTheme="minorHAnsi" w:cstheme="minorHAnsi"/>
          <w:sz w:val="20"/>
          <w:szCs w:val="20"/>
        </w:rPr>
        <w:t xml:space="preserve"> bez utraty parametrów i cech użytkowych zachowane wszelkie</w:t>
      </w:r>
    </w:p>
    <w:p w:rsidR="00E65AF0" w:rsidRPr="008119C6" w:rsidRDefault="00E65AF0" w:rsidP="00E65AF0">
      <w:pPr>
        <w:spacing w:after="0"/>
        <w:ind w:left="144" w:hanging="142"/>
        <w:rPr>
          <w:rFonts w:cstheme="minorHAnsi"/>
          <w:sz w:val="20"/>
          <w:szCs w:val="20"/>
        </w:rPr>
      </w:pPr>
      <w:r w:rsidRPr="008119C6">
        <w:rPr>
          <w:rFonts w:cstheme="minorHAnsi"/>
          <w:sz w:val="20"/>
          <w:szCs w:val="20"/>
        </w:rPr>
        <w:t>formatowanie, umiejscowienie tekstów, liczb, obrazków, wykresów, odstępy między tymi obiektami i kolorów, działające makra,</w:t>
      </w:r>
    </w:p>
    <w:p w:rsidR="00E65AF0" w:rsidRPr="008119C6" w:rsidRDefault="00E65AF0" w:rsidP="00E65AF0">
      <w:pPr>
        <w:spacing w:after="0"/>
        <w:ind w:left="144" w:hanging="142"/>
        <w:rPr>
          <w:rFonts w:cstheme="minorHAnsi"/>
          <w:sz w:val="20"/>
          <w:szCs w:val="20"/>
        </w:rPr>
      </w:pPr>
      <w:r w:rsidRPr="008119C6">
        <w:rPr>
          <w:rFonts w:cstheme="minorHAnsi"/>
          <w:sz w:val="20"/>
          <w:szCs w:val="20"/>
        </w:rPr>
        <w:lastRenderedPageBreak/>
        <w:t>i.</w:t>
      </w:r>
      <w:r w:rsidRPr="008119C6">
        <w:rPr>
          <w:rFonts w:cstheme="minorHAnsi"/>
          <w:sz w:val="20"/>
          <w:szCs w:val="20"/>
        </w:rPr>
        <w:tab/>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rsidR="00E65AF0" w:rsidRPr="008119C6" w:rsidRDefault="00E65AF0" w:rsidP="00E65AF0">
      <w:pPr>
        <w:spacing w:after="0"/>
        <w:ind w:left="144" w:hanging="142"/>
        <w:rPr>
          <w:rFonts w:cstheme="minorHAnsi"/>
          <w:sz w:val="20"/>
          <w:szCs w:val="20"/>
        </w:rPr>
      </w:pPr>
      <w:r w:rsidRPr="008119C6">
        <w:rPr>
          <w:rFonts w:cstheme="minorHAnsi"/>
          <w:sz w:val="20"/>
          <w:szCs w:val="20"/>
        </w:rPr>
        <w:t>j.</w:t>
      </w:r>
      <w:r w:rsidRPr="008119C6">
        <w:rPr>
          <w:rFonts w:cstheme="minorHAnsi"/>
          <w:sz w:val="20"/>
          <w:szCs w:val="20"/>
        </w:rPr>
        <w:tab/>
        <w:t>poprawna praca w systemach operacyjnych rodziny Microsoft,</w:t>
      </w:r>
    </w:p>
    <w:p w:rsidR="00E65AF0" w:rsidRPr="008119C6" w:rsidRDefault="00E65AF0" w:rsidP="00E65AF0">
      <w:pPr>
        <w:spacing w:after="0"/>
        <w:ind w:left="144" w:hanging="142"/>
        <w:rPr>
          <w:rFonts w:cstheme="minorHAnsi"/>
          <w:sz w:val="20"/>
          <w:szCs w:val="20"/>
        </w:rPr>
      </w:pPr>
      <w:r w:rsidRPr="008119C6">
        <w:rPr>
          <w:rFonts w:cstheme="minorHAnsi"/>
          <w:sz w:val="20"/>
          <w:szCs w:val="20"/>
        </w:rPr>
        <w:t>k.</w:t>
      </w:r>
      <w:r w:rsidRPr="008119C6">
        <w:rPr>
          <w:rFonts w:cstheme="minorHAnsi"/>
          <w:sz w:val="20"/>
          <w:szCs w:val="20"/>
        </w:rPr>
        <w:tab/>
        <w:t>zamawiający nie dopuszcza zaoferowania pakietów biurowych, programów i planów licencyjnych opartych o rozwiązania chmury oraz rozwiązań wymagających stałych opłat w okresie używania zakupionego produktu.</w:t>
      </w:r>
    </w:p>
    <w:p w:rsidR="00E65AF0" w:rsidRPr="008119C6" w:rsidRDefault="00E65AF0" w:rsidP="00E65AF0">
      <w:pPr>
        <w:spacing w:after="0"/>
        <w:ind w:left="144" w:hanging="142"/>
        <w:rPr>
          <w:rFonts w:cstheme="minorHAnsi"/>
          <w:sz w:val="20"/>
          <w:szCs w:val="20"/>
        </w:rPr>
      </w:pPr>
      <w:r w:rsidRPr="008119C6">
        <w:rPr>
          <w:rFonts w:cstheme="minorHAnsi"/>
          <w:sz w:val="20"/>
          <w:szCs w:val="20"/>
        </w:rPr>
        <w:t>2.</w:t>
      </w:r>
      <w:r w:rsidRPr="008119C6">
        <w:rPr>
          <w:rFonts w:cstheme="minorHAnsi"/>
          <w:sz w:val="20"/>
          <w:szCs w:val="20"/>
        </w:rPr>
        <w:tab/>
        <w:t>Dostępność pakietu w wersjach 32-bit oraz 64-bit,</w:t>
      </w:r>
    </w:p>
    <w:p w:rsidR="00E65AF0" w:rsidRPr="008119C6" w:rsidRDefault="00E65AF0" w:rsidP="00E65AF0">
      <w:pPr>
        <w:spacing w:after="0"/>
        <w:ind w:left="144" w:hanging="142"/>
        <w:rPr>
          <w:rFonts w:cstheme="minorHAnsi"/>
          <w:sz w:val="20"/>
          <w:szCs w:val="20"/>
        </w:rPr>
      </w:pPr>
      <w:r w:rsidRPr="008119C6">
        <w:rPr>
          <w:rFonts w:cstheme="minorHAnsi"/>
          <w:sz w:val="20"/>
          <w:szCs w:val="20"/>
        </w:rPr>
        <w:t>3.</w:t>
      </w:r>
      <w:r w:rsidRPr="008119C6">
        <w:rPr>
          <w:rFonts w:cstheme="minorHAnsi"/>
          <w:sz w:val="20"/>
          <w:szCs w:val="20"/>
        </w:rPr>
        <w:tab/>
        <w:t>Wymagania odnośnie interfejsu użytkownika:</w:t>
      </w:r>
    </w:p>
    <w:p w:rsidR="00E65AF0" w:rsidRPr="008119C6" w:rsidRDefault="00E65AF0" w:rsidP="00E65AF0">
      <w:pPr>
        <w:spacing w:after="0"/>
        <w:ind w:left="144" w:hanging="142"/>
        <w:rPr>
          <w:rFonts w:cstheme="minorHAnsi"/>
          <w:sz w:val="20"/>
          <w:szCs w:val="20"/>
        </w:rPr>
      </w:pPr>
      <w:r w:rsidRPr="008119C6">
        <w:rPr>
          <w:rFonts w:cstheme="minorHAnsi"/>
          <w:sz w:val="20"/>
          <w:szCs w:val="20"/>
        </w:rPr>
        <w:t>a.</w:t>
      </w:r>
      <w:r w:rsidRPr="008119C6">
        <w:rPr>
          <w:rFonts w:cstheme="minorHAnsi"/>
          <w:sz w:val="20"/>
          <w:szCs w:val="20"/>
        </w:rPr>
        <w:tab/>
        <w:t>Pełna polska wersja językowa interfejsu użytkownika.</w:t>
      </w:r>
    </w:p>
    <w:p w:rsidR="00E65AF0" w:rsidRPr="008119C6" w:rsidRDefault="00E65AF0" w:rsidP="00E65AF0">
      <w:pPr>
        <w:spacing w:after="0"/>
        <w:ind w:left="144" w:hanging="142"/>
        <w:rPr>
          <w:rFonts w:cstheme="minorHAnsi"/>
          <w:sz w:val="20"/>
          <w:szCs w:val="20"/>
        </w:rPr>
      </w:pPr>
      <w:r w:rsidRPr="008119C6">
        <w:rPr>
          <w:rFonts w:cstheme="minorHAnsi"/>
          <w:sz w:val="20"/>
          <w:szCs w:val="20"/>
        </w:rPr>
        <w:t>4.</w:t>
      </w:r>
      <w:r w:rsidRPr="008119C6">
        <w:rPr>
          <w:rFonts w:cstheme="minorHAnsi"/>
          <w:sz w:val="20"/>
          <w:szCs w:val="20"/>
        </w:rPr>
        <w:tab/>
        <w:t>Oprogramowanie musi umożliwiać tworzenie i edycję dokumentów elektronicznych w ustalonym formacie, spełniając następujące wymagania:</w:t>
      </w:r>
    </w:p>
    <w:p w:rsidR="00E65AF0" w:rsidRPr="008119C6" w:rsidRDefault="00E65AF0" w:rsidP="00E65AF0">
      <w:pPr>
        <w:spacing w:after="0"/>
        <w:ind w:left="144" w:hanging="142"/>
        <w:rPr>
          <w:rFonts w:cstheme="minorHAnsi"/>
          <w:sz w:val="20"/>
          <w:szCs w:val="20"/>
        </w:rPr>
      </w:pPr>
      <w:r w:rsidRPr="008119C6">
        <w:rPr>
          <w:rFonts w:cstheme="minorHAnsi"/>
          <w:sz w:val="20"/>
          <w:szCs w:val="20"/>
        </w:rPr>
        <w:t>a.</w:t>
      </w:r>
      <w:r w:rsidRPr="008119C6">
        <w:rPr>
          <w:rFonts w:cstheme="minorHAnsi"/>
          <w:sz w:val="20"/>
          <w:szCs w:val="20"/>
        </w:rPr>
        <w:tab/>
        <w:t>pozwala zapisywać dokumenty w formacie XML,</w:t>
      </w:r>
    </w:p>
    <w:p w:rsidR="00E65AF0" w:rsidRPr="008119C6" w:rsidRDefault="00E65AF0" w:rsidP="00E65AF0">
      <w:pPr>
        <w:spacing w:after="0"/>
        <w:ind w:left="144" w:hanging="142"/>
        <w:rPr>
          <w:rFonts w:cstheme="minorHAnsi"/>
          <w:sz w:val="20"/>
          <w:szCs w:val="20"/>
        </w:rPr>
      </w:pPr>
      <w:r w:rsidRPr="008119C6">
        <w:rPr>
          <w:rFonts w:cstheme="minorHAnsi"/>
          <w:sz w:val="20"/>
          <w:szCs w:val="20"/>
        </w:rPr>
        <w:t>b.</w:t>
      </w:r>
      <w:r w:rsidRPr="008119C6">
        <w:rPr>
          <w:rFonts w:cstheme="minorHAnsi"/>
          <w:sz w:val="20"/>
          <w:szCs w:val="20"/>
        </w:rPr>
        <w:tab/>
        <w:t>posiada kompletny i publicznie dostępny opis formatu,</w:t>
      </w:r>
    </w:p>
    <w:p w:rsidR="00E65AF0" w:rsidRPr="008119C6" w:rsidRDefault="00E65AF0" w:rsidP="00E65AF0">
      <w:pPr>
        <w:spacing w:after="0"/>
        <w:ind w:left="144" w:hanging="142"/>
        <w:rPr>
          <w:rFonts w:cstheme="minorHAnsi"/>
          <w:sz w:val="20"/>
          <w:szCs w:val="20"/>
        </w:rPr>
      </w:pPr>
      <w:r w:rsidRPr="008119C6">
        <w:rPr>
          <w:rFonts w:cstheme="minorHAnsi"/>
          <w:sz w:val="20"/>
          <w:szCs w:val="20"/>
        </w:rPr>
        <w:t>c.</w:t>
      </w:r>
      <w:r w:rsidRPr="008119C6">
        <w:rPr>
          <w:rFonts w:cstheme="minorHAnsi"/>
          <w:sz w:val="20"/>
          <w:szCs w:val="20"/>
        </w:rPr>
        <w:tab/>
        <w:t xml:space="preserve">ma zdefiniowany układ informacji w postaci XML zgodnie z Załącznikiem 2 Rozporządzenia Rady Ministrów z dnia 12 kwietnia 2012 r. w sprawie Krajowych Ram </w:t>
      </w:r>
      <w:proofErr w:type="spellStart"/>
      <w:r w:rsidRPr="008119C6">
        <w:rPr>
          <w:rFonts w:cstheme="minorHAnsi"/>
          <w:sz w:val="20"/>
          <w:szCs w:val="20"/>
        </w:rPr>
        <w:t>Interoperacyjności</w:t>
      </w:r>
      <w:proofErr w:type="spellEnd"/>
      <w:r w:rsidRPr="008119C6">
        <w:rPr>
          <w:rFonts w:cstheme="minorHAnsi"/>
          <w:sz w:val="20"/>
          <w:szCs w:val="20"/>
        </w:rPr>
        <w:t>, minimalnych wymagań dla rejestrów publicznych i wymiany informacji w postaci elektronicznej oraz minimalnych wymagań dla systemów teleinformatycznych (</w:t>
      </w:r>
      <w:proofErr w:type="spellStart"/>
      <w:r w:rsidRPr="008119C6">
        <w:rPr>
          <w:rFonts w:cstheme="minorHAnsi"/>
          <w:sz w:val="20"/>
          <w:szCs w:val="20"/>
        </w:rPr>
        <w:t>Dz.U</w:t>
      </w:r>
      <w:proofErr w:type="spellEnd"/>
      <w:r w:rsidRPr="008119C6">
        <w:rPr>
          <w:rFonts w:cstheme="minorHAnsi"/>
          <w:sz w:val="20"/>
          <w:szCs w:val="20"/>
        </w:rPr>
        <w:t>. 2012, poz. 526).</w:t>
      </w:r>
    </w:p>
    <w:p w:rsidR="00E65AF0" w:rsidRPr="008119C6" w:rsidRDefault="00E65AF0" w:rsidP="00E65AF0">
      <w:pPr>
        <w:spacing w:after="0"/>
        <w:ind w:left="144" w:hanging="142"/>
        <w:rPr>
          <w:rFonts w:cstheme="minorHAnsi"/>
          <w:sz w:val="20"/>
          <w:szCs w:val="20"/>
        </w:rPr>
      </w:pPr>
      <w:r w:rsidRPr="008119C6">
        <w:rPr>
          <w:rFonts w:cstheme="minorHAnsi"/>
          <w:sz w:val="20"/>
          <w:szCs w:val="20"/>
        </w:rPr>
        <w:t>5.</w:t>
      </w:r>
      <w:r w:rsidRPr="008119C6">
        <w:rPr>
          <w:rFonts w:cstheme="minorHAnsi"/>
          <w:sz w:val="20"/>
          <w:szCs w:val="20"/>
        </w:rPr>
        <w:tab/>
        <w:t>W skład oprogramowania muszą wchodzić narzędzia programistyczne umożliwiające automatyzację pracy i wymianę danych pomiędzy dokumentami i aplikacjami (język makropoleceń, język skryptowy).</w:t>
      </w:r>
    </w:p>
    <w:p w:rsidR="00E65AF0" w:rsidRPr="008119C6" w:rsidRDefault="00E65AF0" w:rsidP="00E65AF0">
      <w:pPr>
        <w:spacing w:after="0"/>
        <w:ind w:left="144" w:hanging="142"/>
        <w:rPr>
          <w:rFonts w:cstheme="minorHAnsi"/>
          <w:sz w:val="20"/>
          <w:szCs w:val="20"/>
        </w:rPr>
      </w:pPr>
      <w:r w:rsidRPr="008119C6">
        <w:rPr>
          <w:rFonts w:cstheme="minorHAnsi"/>
          <w:sz w:val="20"/>
          <w:szCs w:val="20"/>
        </w:rPr>
        <w:t>6.</w:t>
      </w:r>
      <w:r w:rsidRPr="008119C6">
        <w:rPr>
          <w:rFonts w:cstheme="minorHAnsi"/>
          <w:sz w:val="20"/>
          <w:szCs w:val="20"/>
        </w:rPr>
        <w:tab/>
        <w:t>Do aplikacji musi być dostępna pełna dokumentacja w języku polskim.</w:t>
      </w:r>
    </w:p>
    <w:p w:rsidR="00E65AF0" w:rsidRPr="008119C6" w:rsidRDefault="00E65AF0" w:rsidP="00E65AF0">
      <w:pPr>
        <w:spacing w:after="0"/>
        <w:ind w:left="144" w:hanging="142"/>
        <w:rPr>
          <w:rFonts w:cstheme="minorHAnsi"/>
          <w:sz w:val="20"/>
          <w:szCs w:val="20"/>
        </w:rPr>
      </w:pPr>
      <w:r w:rsidRPr="008119C6">
        <w:rPr>
          <w:rFonts w:cstheme="minorHAnsi"/>
          <w:sz w:val="20"/>
          <w:szCs w:val="20"/>
        </w:rPr>
        <w:t>7.</w:t>
      </w:r>
      <w:r w:rsidRPr="008119C6">
        <w:rPr>
          <w:rFonts w:cstheme="minorHAnsi"/>
          <w:sz w:val="20"/>
          <w:szCs w:val="20"/>
        </w:rPr>
        <w:tab/>
        <w:t>Pakiet zintegrowanych aplikacji biurowych musi zawierać:</w:t>
      </w:r>
    </w:p>
    <w:p w:rsidR="00E65AF0" w:rsidRPr="008119C6" w:rsidRDefault="00E65AF0" w:rsidP="00E65AF0">
      <w:pPr>
        <w:spacing w:after="0"/>
        <w:ind w:left="144" w:hanging="142"/>
        <w:rPr>
          <w:rFonts w:cstheme="minorHAnsi"/>
          <w:sz w:val="20"/>
          <w:szCs w:val="20"/>
        </w:rPr>
      </w:pPr>
      <w:r w:rsidRPr="008119C6">
        <w:rPr>
          <w:rFonts w:cstheme="minorHAnsi"/>
          <w:sz w:val="20"/>
          <w:szCs w:val="20"/>
        </w:rPr>
        <w:t>a.</w:t>
      </w:r>
      <w:r w:rsidRPr="008119C6">
        <w:rPr>
          <w:rFonts w:cstheme="minorHAnsi"/>
          <w:sz w:val="20"/>
          <w:szCs w:val="20"/>
        </w:rPr>
        <w:tab/>
        <w:t xml:space="preserve">Edytor tekstów, </w:t>
      </w:r>
    </w:p>
    <w:p w:rsidR="00E65AF0" w:rsidRPr="008119C6" w:rsidRDefault="00E65AF0" w:rsidP="00E65AF0">
      <w:pPr>
        <w:spacing w:after="0"/>
        <w:ind w:left="144" w:hanging="142"/>
        <w:rPr>
          <w:rFonts w:cstheme="minorHAnsi"/>
          <w:sz w:val="20"/>
          <w:szCs w:val="20"/>
        </w:rPr>
      </w:pPr>
      <w:r w:rsidRPr="008119C6">
        <w:rPr>
          <w:rFonts w:cstheme="minorHAnsi"/>
          <w:sz w:val="20"/>
          <w:szCs w:val="20"/>
        </w:rPr>
        <w:t>b.</w:t>
      </w:r>
      <w:r w:rsidRPr="008119C6">
        <w:rPr>
          <w:rFonts w:cstheme="minorHAnsi"/>
          <w:sz w:val="20"/>
          <w:szCs w:val="20"/>
        </w:rPr>
        <w:tab/>
        <w:t xml:space="preserve">Arkusz kalkulacyjny, </w:t>
      </w:r>
    </w:p>
    <w:p w:rsidR="00E65AF0" w:rsidRPr="008119C6" w:rsidRDefault="00E65AF0" w:rsidP="00E65AF0">
      <w:pPr>
        <w:spacing w:after="0"/>
        <w:ind w:left="144" w:hanging="142"/>
        <w:rPr>
          <w:rFonts w:cstheme="minorHAnsi"/>
          <w:sz w:val="20"/>
          <w:szCs w:val="20"/>
        </w:rPr>
      </w:pPr>
      <w:r w:rsidRPr="008119C6">
        <w:rPr>
          <w:rFonts w:cstheme="minorHAnsi"/>
          <w:sz w:val="20"/>
          <w:szCs w:val="20"/>
        </w:rPr>
        <w:t>c.</w:t>
      </w:r>
      <w:r w:rsidRPr="008119C6">
        <w:rPr>
          <w:rFonts w:cstheme="minorHAnsi"/>
          <w:sz w:val="20"/>
          <w:szCs w:val="20"/>
        </w:rPr>
        <w:tab/>
        <w:t>Narzędzie do przygotowywania i prowadzenia prezentacji,</w:t>
      </w:r>
    </w:p>
    <w:p w:rsidR="00E65AF0" w:rsidRPr="008119C6" w:rsidRDefault="00E65AF0" w:rsidP="00E65AF0">
      <w:pPr>
        <w:spacing w:after="0"/>
        <w:ind w:left="144" w:hanging="142"/>
        <w:rPr>
          <w:rFonts w:cstheme="minorHAnsi"/>
          <w:sz w:val="20"/>
          <w:szCs w:val="20"/>
        </w:rPr>
      </w:pPr>
      <w:r w:rsidRPr="008119C6">
        <w:rPr>
          <w:rFonts w:cstheme="minorHAnsi"/>
          <w:sz w:val="20"/>
          <w:szCs w:val="20"/>
        </w:rPr>
        <w:t>d.</w:t>
      </w:r>
      <w:r w:rsidRPr="008119C6">
        <w:rPr>
          <w:rFonts w:cstheme="minorHAnsi"/>
          <w:sz w:val="20"/>
          <w:szCs w:val="20"/>
        </w:rPr>
        <w:tab/>
        <w:t>Narzędzie do zarządzania informacją (pocztą elektroniczną, kalendarzem, kontaktami i zadaniami)</w:t>
      </w:r>
    </w:p>
    <w:p w:rsidR="00E65AF0" w:rsidRPr="008119C6" w:rsidRDefault="00E65AF0" w:rsidP="00E65AF0">
      <w:pPr>
        <w:spacing w:after="0"/>
        <w:ind w:left="144" w:hanging="142"/>
        <w:rPr>
          <w:rFonts w:cstheme="minorHAnsi"/>
          <w:sz w:val="20"/>
          <w:szCs w:val="20"/>
        </w:rPr>
      </w:pPr>
      <w:r w:rsidRPr="008119C6">
        <w:rPr>
          <w:rFonts w:cstheme="minorHAnsi"/>
          <w:sz w:val="20"/>
          <w:szCs w:val="20"/>
        </w:rPr>
        <w:t>e.</w:t>
      </w:r>
      <w:r w:rsidRPr="008119C6">
        <w:rPr>
          <w:rFonts w:cstheme="minorHAnsi"/>
          <w:sz w:val="20"/>
          <w:szCs w:val="20"/>
        </w:rPr>
        <w:tab/>
        <w:t xml:space="preserve">Narzędzie do tworzenia notatek przy pomocy klawiatury lub notatek odręcznych na ekranie urządzenia. </w:t>
      </w:r>
    </w:p>
    <w:p w:rsidR="00B0123C" w:rsidRDefault="00E65AF0" w:rsidP="00A50509">
      <w:pPr>
        <w:pStyle w:val="Default"/>
        <w:rPr>
          <w:rFonts w:asciiTheme="minorHAnsi" w:hAnsiTheme="minorHAnsi" w:cstheme="minorHAnsi"/>
          <w:sz w:val="20"/>
          <w:szCs w:val="20"/>
        </w:rPr>
      </w:pPr>
      <w:r w:rsidRPr="008119C6">
        <w:rPr>
          <w:rFonts w:asciiTheme="minorHAnsi" w:hAnsiTheme="minorHAnsi" w:cstheme="minorHAnsi"/>
          <w:sz w:val="20"/>
          <w:szCs w:val="20"/>
        </w:rPr>
        <w:t>Oprogramowanie instalowane przez Wykonawcę na komputerach przenośnych zakupionych w ramach zamówienia.</w:t>
      </w:r>
    </w:p>
    <w:p w:rsidR="00A50509" w:rsidRPr="00A50509" w:rsidRDefault="00A50509" w:rsidP="00A50509">
      <w:pPr>
        <w:pStyle w:val="Default"/>
        <w:rPr>
          <w:rFonts w:asciiTheme="minorHAnsi" w:hAnsiTheme="minorHAnsi" w:cstheme="minorHAnsi"/>
          <w:sz w:val="20"/>
          <w:szCs w:val="20"/>
        </w:rPr>
      </w:pPr>
    </w:p>
    <w:p w:rsidR="00B0123C" w:rsidRPr="00B0123C" w:rsidRDefault="000B66F4" w:rsidP="007A0997">
      <w:pPr>
        <w:spacing w:line="240" w:lineRule="auto"/>
        <w:ind w:firstLine="851"/>
        <w:jc w:val="both"/>
        <w:rPr>
          <w:b/>
        </w:rPr>
      </w:pPr>
      <w:r>
        <w:rPr>
          <w:b/>
        </w:rPr>
        <w:t xml:space="preserve">Termin dostawy do 03 lipca </w:t>
      </w:r>
      <w:r w:rsidR="00B0123C" w:rsidRPr="00B0123C">
        <w:rPr>
          <w:b/>
        </w:rPr>
        <w:t>2020r.</w:t>
      </w:r>
    </w:p>
    <w:p w:rsidR="007A0997" w:rsidRDefault="007A0997" w:rsidP="007A0997">
      <w:pPr>
        <w:spacing w:line="240" w:lineRule="auto"/>
        <w:ind w:firstLine="851"/>
        <w:jc w:val="both"/>
      </w:pPr>
      <w:r>
        <w:t>Dostarczony sprzęt i wyposażenie powinien być fabrycznie nowy i wolny od obciążeń prawami osób trzecich, posiadać karty gwarancyjne i instrukcje obsługi w języku polskim oraz dokumenty wymagane obowiązującymi przepisami prawa. Przedmiot zamówienia w tym sprzęt komputerowy przeznaczony jest dla placówek oświatowych, co organ nadzorujący niniejszym potwierdza.</w:t>
      </w:r>
    </w:p>
    <w:p w:rsidR="007A0997" w:rsidRDefault="007A0997" w:rsidP="007A0997">
      <w:pPr>
        <w:rPr>
          <w:sz w:val="24"/>
          <w:szCs w:val="24"/>
        </w:rPr>
      </w:pPr>
      <w:r>
        <w:rPr>
          <w:color w:val="000000"/>
        </w:rPr>
        <w:t>Dostawy i prace montażowe należy prowadzić w sposób umożliwiający działalność szkoły</w:t>
      </w:r>
      <w:r>
        <w:rPr>
          <w:color w:val="000000"/>
        </w:rPr>
        <w:br/>
        <w:t xml:space="preserve">i zabezpieczyć przed dostępem osób niepowołanych. Wykonawca przeprowadzi szkolenie instruktażowe dla pracowników szkół z zakresu obsługi i działania dostarczonych urządzeń. </w:t>
      </w:r>
      <w:r>
        <w:rPr>
          <w:color w:val="000000"/>
        </w:rPr>
        <w:br/>
        <w:t>Koszt dostawy należy uwzględnić w cenach jednostkowych dostarczanych produktów</w:t>
      </w:r>
      <w:r>
        <w:rPr>
          <w:color w:val="000000"/>
        </w:rPr>
        <w:br/>
        <w:t xml:space="preserve">i nie powinien stanowić odrębnej pozycji na fakturze/rachunku. </w:t>
      </w:r>
      <w:r>
        <w:rPr>
          <w:color w:val="000000"/>
        </w:rPr>
        <w:br/>
      </w:r>
      <w:r>
        <w:t xml:space="preserve"> </w:t>
      </w:r>
    </w:p>
    <w:p w:rsidR="007A0997" w:rsidRDefault="007A0997" w:rsidP="007A0997">
      <w:pPr>
        <w:spacing w:line="240" w:lineRule="auto"/>
        <w:jc w:val="both"/>
        <w:rPr>
          <w:color w:val="000000"/>
        </w:rPr>
      </w:pPr>
      <w:r>
        <w:rPr>
          <w:color w:val="000000"/>
        </w:rPr>
        <w:t>Zamawiający informuje, że w przypadku określenia przedmiotu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lub zwyczajowa określa klasę produktu, a nie konkretnego producenta. Zamawiający dopuszcza możliwość składania ofert równoważnych w stosunku do opisanych i podanych w wymaganych parametrach pod warunkiem, że będą posiadały nie gorsze parametry techniczne.</w:t>
      </w:r>
    </w:p>
    <w:p w:rsidR="007A0997" w:rsidRDefault="007A0997" w:rsidP="007A0997">
      <w:pPr>
        <w:rPr>
          <w:sz w:val="24"/>
          <w:szCs w:val="24"/>
        </w:rPr>
      </w:pPr>
    </w:p>
    <w:p w:rsidR="007A0997" w:rsidRDefault="007A0997" w:rsidP="007A0997">
      <w:pPr>
        <w:pStyle w:val="Default"/>
        <w:rPr>
          <w:b/>
          <w:sz w:val="22"/>
          <w:szCs w:val="22"/>
          <w:lang w:eastAsia="pl-PL"/>
        </w:rPr>
      </w:pPr>
      <w:r>
        <w:rPr>
          <w:b/>
          <w:sz w:val="22"/>
          <w:szCs w:val="22"/>
          <w:lang w:eastAsia="pl-PL"/>
        </w:rPr>
        <w:lastRenderedPageBreak/>
        <w:t xml:space="preserve">Zakres przedmiotu zamówienia obejmuje m.in.: </w:t>
      </w:r>
    </w:p>
    <w:p w:rsidR="007A0997" w:rsidRDefault="007A0997" w:rsidP="007A0997">
      <w:pPr>
        <w:pStyle w:val="Default"/>
        <w:rPr>
          <w:b/>
          <w:sz w:val="22"/>
          <w:szCs w:val="22"/>
          <w:lang w:eastAsia="ar-SA"/>
        </w:rPr>
      </w:pPr>
      <w:r>
        <w:rPr>
          <w:b/>
          <w:sz w:val="22"/>
          <w:szCs w:val="22"/>
        </w:rPr>
        <w:t xml:space="preserve">1) dostarczenie do szkół sprzętu komputerowego i wyposażenia wraz z ich załadunkiem i rozładunkiem oraz ustawieniem w miejscu wskazanym przez Zamawiającego; </w:t>
      </w:r>
    </w:p>
    <w:p w:rsidR="007A0997" w:rsidRDefault="007A0997" w:rsidP="007A0997">
      <w:pPr>
        <w:pStyle w:val="Default"/>
        <w:rPr>
          <w:b/>
          <w:sz w:val="22"/>
          <w:szCs w:val="22"/>
        </w:rPr>
      </w:pPr>
      <w:r>
        <w:rPr>
          <w:b/>
          <w:sz w:val="22"/>
          <w:szCs w:val="22"/>
        </w:rPr>
        <w:t>2) montaż i konfiguracja sprzętu i oprogramowania w trzech szkołach</w:t>
      </w:r>
    </w:p>
    <w:p w:rsidR="007A0997" w:rsidRDefault="007A0997" w:rsidP="007A0997">
      <w:pPr>
        <w:pStyle w:val="Default"/>
        <w:rPr>
          <w:b/>
          <w:sz w:val="22"/>
          <w:szCs w:val="22"/>
        </w:rPr>
      </w:pPr>
      <w:r>
        <w:rPr>
          <w:b/>
          <w:sz w:val="22"/>
          <w:szCs w:val="22"/>
        </w:rPr>
        <w:t xml:space="preserve">3) udzielenie gwarancji na dostarczony sprzęt komputerowy oraz wyposażenie; </w:t>
      </w:r>
    </w:p>
    <w:p w:rsidR="007A0997" w:rsidRDefault="007A0997" w:rsidP="007A0997">
      <w:pPr>
        <w:pStyle w:val="Default"/>
        <w:rPr>
          <w:b/>
          <w:sz w:val="22"/>
          <w:szCs w:val="22"/>
          <w:u w:val="single"/>
        </w:rPr>
      </w:pPr>
      <w:r>
        <w:rPr>
          <w:b/>
          <w:sz w:val="22"/>
          <w:szCs w:val="22"/>
        </w:rPr>
        <w:t xml:space="preserve">4) udzielenie i </w:t>
      </w:r>
      <w:r>
        <w:rPr>
          <w:b/>
          <w:sz w:val="22"/>
          <w:szCs w:val="22"/>
          <w:u w:val="single"/>
        </w:rPr>
        <w:t xml:space="preserve">dostarczenie do szkół licencji na oprogramowanie oraz wszelkich materiałów niezbędnych do korzystania z tego oprogramowania. </w:t>
      </w:r>
    </w:p>
    <w:p w:rsidR="007A0997" w:rsidRDefault="007A0997" w:rsidP="007A0997">
      <w:pPr>
        <w:rPr>
          <w:sz w:val="24"/>
          <w:szCs w:val="24"/>
        </w:rPr>
      </w:pPr>
    </w:p>
    <w:p w:rsidR="007A0997" w:rsidRPr="00B0123C" w:rsidRDefault="00B0123C" w:rsidP="007A0997">
      <w:pPr>
        <w:rPr>
          <w:b/>
        </w:rPr>
      </w:pPr>
      <w:r w:rsidRPr="00B0123C">
        <w:rPr>
          <w:b/>
        </w:rPr>
        <w:t>Gwarancja : 24 miesiące</w:t>
      </w:r>
    </w:p>
    <w:p w:rsidR="007A0997" w:rsidRDefault="00B0123C" w:rsidP="007A0997">
      <w:r>
        <w:t>Wykonawca zobowiązany jest dołączyć do oferty karty katalogowe zaoferowanego sprzętu.</w:t>
      </w:r>
    </w:p>
    <w:p w:rsidR="003D090F" w:rsidRPr="008119C6" w:rsidRDefault="003D090F" w:rsidP="006F2CC1">
      <w:pPr>
        <w:pStyle w:val="Default"/>
        <w:rPr>
          <w:rFonts w:asciiTheme="minorHAnsi" w:hAnsiTheme="minorHAnsi" w:cstheme="minorHAnsi"/>
          <w:sz w:val="20"/>
          <w:szCs w:val="20"/>
        </w:rPr>
      </w:pPr>
    </w:p>
    <w:p w:rsidR="006F2CC1" w:rsidRDefault="006F2CC1" w:rsidP="006F2CC1">
      <w:pPr>
        <w:pStyle w:val="Default"/>
        <w:rPr>
          <w:b/>
          <w:sz w:val="22"/>
          <w:szCs w:val="22"/>
        </w:rPr>
      </w:pPr>
      <w:r>
        <w:rPr>
          <w:sz w:val="22"/>
          <w:szCs w:val="22"/>
        </w:rPr>
        <w:t xml:space="preserve">3.. </w:t>
      </w:r>
      <w:r w:rsidRPr="0066042E">
        <w:rPr>
          <w:b/>
          <w:sz w:val="22"/>
          <w:szCs w:val="22"/>
        </w:rPr>
        <w:t>KRYTERIA OCENY ORERT</w:t>
      </w:r>
      <w:r>
        <w:rPr>
          <w:b/>
          <w:sz w:val="22"/>
          <w:szCs w:val="22"/>
        </w:rPr>
        <w:t>:</w:t>
      </w:r>
    </w:p>
    <w:p w:rsidR="006F2CC1" w:rsidRPr="0066042E" w:rsidRDefault="006F2CC1" w:rsidP="006F2CC1">
      <w:pPr>
        <w:pStyle w:val="Default"/>
        <w:rPr>
          <w:sz w:val="22"/>
          <w:szCs w:val="22"/>
        </w:rPr>
      </w:pPr>
    </w:p>
    <w:p w:rsidR="00D15583" w:rsidRPr="00282D9F" w:rsidRDefault="006F2CC1" w:rsidP="006F2CC1">
      <w:pPr>
        <w:pStyle w:val="Default"/>
        <w:rPr>
          <w:sz w:val="22"/>
          <w:szCs w:val="22"/>
        </w:rPr>
      </w:pPr>
      <w:r>
        <w:rPr>
          <w:sz w:val="22"/>
          <w:szCs w:val="22"/>
        </w:rPr>
        <w:t xml:space="preserve">     </w:t>
      </w:r>
      <w:r w:rsidR="00794F7D">
        <w:rPr>
          <w:sz w:val="22"/>
          <w:szCs w:val="22"/>
        </w:rPr>
        <w:t xml:space="preserve">Cena: 100 %    </w:t>
      </w:r>
      <w:r w:rsidRPr="00282D9F">
        <w:rPr>
          <w:sz w:val="22"/>
          <w:szCs w:val="22"/>
        </w:rPr>
        <w:t xml:space="preserve">                               </w:t>
      </w:r>
      <w:r>
        <w:rPr>
          <w:sz w:val="22"/>
          <w:szCs w:val="22"/>
        </w:rPr>
        <w:t xml:space="preserve">                                Inne dodatkowe*</w:t>
      </w:r>
      <w:r w:rsidRPr="00282D9F">
        <w:rPr>
          <w:sz w:val="22"/>
          <w:szCs w:val="22"/>
        </w:rPr>
        <w:t xml:space="preserve">  </w:t>
      </w:r>
      <w:r w:rsidR="00794F7D">
        <w:rPr>
          <w:sz w:val="22"/>
          <w:szCs w:val="22"/>
        </w:rPr>
        <w:t>nie dotyczy</w:t>
      </w:r>
    </w:p>
    <w:p w:rsidR="006F2CC1" w:rsidRDefault="006F2CC1" w:rsidP="006F2CC1">
      <w:pPr>
        <w:pStyle w:val="Default"/>
        <w:ind w:left="1080"/>
        <w:rPr>
          <w:b/>
          <w:sz w:val="22"/>
          <w:szCs w:val="22"/>
        </w:rPr>
      </w:pPr>
    </w:p>
    <w:p w:rsidR="006F2CC1" w:rsidRDefault="006F2CC1" w:rsidP="006F2CC1">
      <w:pPr>
        <w:pStyle w:val="Default"/>
        <w:rPr>
          <w:b/>
          <w:sz w:val="22"/>
          <w:szCs w:val="22"/>
        </w:rPr>
      </w:pPr>
      <w:r>
        <w:rPr>
          <w:b/>
          <w:sz w:val="22"/>
          <w:szCs w:val="22"/>
        </w:rPr>
        <w:t>4.  SPOSÓB OCENY OFERT KRYTERIUM DODATKOWEGO:*</w:t>
      </w:r>
    </w:p>
    <w:p w:rsidR="006F2CC1" w:rsidRDefault="006F2CC1" w:rsidP="006F2CC1">
      <w:pPr>
        <w:pStyle w:val="Default"/>
        <w:rPr>
          <w:b/>
          <w:sz w:val="22"/>
          <w:szCs w:val="22"/>
        </w:rPr>
      </w:pPr>
    </w:p>
    <w:p w:rsidR="006F2CC1" w:rsidRPr="00794F7D" w:rsidRDefault="00794F7D" w:rsidP="006F2CC1">
      <w:pPr>
        <w:pStyle w:val="Default"/>
        <w:rPr>
          <w:sz w:val="22"/>
          <w:szCs w:val="22"/>
        </w:rPr>
      </w:pPr>
      <w:r>
        <w:rPr>
          <w:sz w:val="22"/>
          <w:szCs w:val="22"/>
        </w:rPr>
        <w:t xml:space="preserve">      </w:t>
      </w:r>
      <w:r w:rsidRPr="00794F7D">
        <w:rPr>
          <w:sz w:val="22"/>
          <w:szCs w:val="22"/>
        </w:rPr>
        <w:t>Nie dotyczy</w:t>
      </w:r>
    </w:p>
    <w:p w:rsidR="006F2CC1" w:rsidRDefault="006F2CC1" w:rsidP="006F2CC1">
      <w:pPr>
        <w:pStyle w:val="Default"/>
        <w:rPr>
          <w:sz w:val="22"/>
          <w:szCs w:val="22"/>
        </w:rPr>
      </w:pPr>
    </w:p>
    <w:p w:rsidR="006F2CC1" w:rsidRDefault="006F2CC1" w:rsidP="006F2CC1">
      <w:pPr>
        <w:pStyle w:val="Default"/>
        <w:ind w:hanging="358"/>
        <w:rPr>
          <w:b/>
          <w:bCs/>
          <w:sz w:val="22"/>
          <w:szCs w:val="22"/>
        </w:rPr>
      </w:pPr>
      <w:r>
        <w:rPr>
          <w:b/>
          <w:bCs/>
          <w:sz w:val="22"/>
          <w:szCs w:val="22"/>
        </w:rPr>
        <w:t xml:space="preserve">      5. TERMIN I  FORMA ZŁOŻENIA OFERTY </w:t>
      </w:r>
    </w:p>
    <w:p w:rsidR="00794F7D" w:rsidRDefault="00794F7D" w:rsidP="006F2CC1">
      <w:pPr>
        <w:pStyle w:val="Default"/>
        <w:ind w:hanging="358"/>
        <w:rPr>
          <w:sz w:val="22"/>
          <w:szCs w:val="22"/>
        </w:rPr>
      </w:pPr>
    </w:p>
    <w:p w:rsidR="00B0123C" w:rsidRDefault="006F2CC1" w:rsidP="0029608E">
      <w:pPr>
        <w:pStyle w:val="Default"/>
        <w:numPr>
          <w:ilvl w:val="0"/>
          <w:numId w:val="6"/>
        </w:numPr>
        <w:rPr>
          <w:sz w:val="22"/>
          <w:szCs w:val="22"/>
        </w:rPr>
      </w:pPr>
      <w:r>
        <w:rPr>
          <w:sz w:val="22"/>
          <w:szCs w:val="22"/>
        </w:rPr>
        <w:t xml:space="preserve">Ofertę na Formularzu oferty należy złożyć w terminie </w:t>
      </w:r>
      <w:r w:rsidRPr="00953FF5">
        <w:rPr>
          <w:b/>
          <w:sz w:val="22"/>
          <w:szCs w:val="22"/>
        </w:rPr>
        <w:t>do dnia</w:t>
      </w:r>
      <w:r w:rsidR="003366FA">
        <w:rPr>
          <w:b/>
          <w:sz w:val="22"/>
          <w:szCs w:val="22"/>
        </w:rPr>
        <w:t xml:space="preserve"> 2</w:t>
      </w:r>
      <w:r w:rsidR="000B66F4">
        <w:rPr>
          <w:b/>
          <w:sz w:val="22"/>
          <w:szCs w:val="22"/>
        </w:rPr>
        <w:t>4</w:t>
      </w:r>
      <w:r w:rsidR="003366FA">
        <w:rPr>
          <w:b/>
          <w:sz w:val="22"/>
          <w:szCs w:val="22"/>
        </w:rPr>
        <w:t xml:space="preserve"> czerwca</w:t>
      </w:r>
      <w:r w:rsidR="00B0123C">
        <w:rPr>
          <w:b/>
          <w:sz w:val="22"/>
          <w:szCs w:val="22"/>
        </w:rPr>
        <w:t xml:space="preserve"> 2020r.</w:t>
      </w:r>
      <w:r w:rsidR="00656698">
        <w:rPr>
          <w:b/>
          <w:sz w:val="22"/>
          <w:szCs w:val="22"/>
        </w:rPr>
        <w:t xml:space="preserve"> do godziny </w:t>
      </w:r>
      <w:r w:rsidR="00B0123C">
        <w:rPr>
          <w:b/>
          <w:sz w:val="22"/>
          <w:szCs w:val="22"/>
        </w:rPr>
        <w:t>10:00.</w:t>
      </w:r>
      <w:r w:rsidR="00953FF5">
        <w:rPr>
          <w:sz w:val="22"/>
          <w:szCs w:val="22"/>
        </w:rPr>
        <w:t xml:space="preserve">                 </w:t>
      </w:r>
    </w:p>
    <w:p w:rsidR="006F2CC1" w:rsidRDefault="006F2CC1" w:rsidP="0029608E">
      <w:pPr>
        <w:pStyle w:val="Default"/>
        <w:ind w:left="720"/>
        <w:rPr>
          <w:sz w:val="22"/>
          <w:szCs w:val="22"/>
        </w:rPr>
      </w:pPr>
      <w:r>
        <w:rPr>
          <w:sz w:val="22"/>
          <w:szCs w:val="22"/>
        </w:rPr>
        <w:t xml:space="preserve">w formie: </w:t>
      </w:r>
    </w:p>
    <w:p w:rsidR="006F2CC1" w:rsidRDefault="006F2CC1" w:rsidP="0029608E">
      <w:pPr>
        <w:pStyle w:val="Default"/>
        <w:numPr>
          <w:ilvl w:val="1"/>
          <w:numId w:val="6"/>
        </w:numPr>
        <w:rPr>
          <w:sz w:val="22"/>
          <w:szCs w:val="22"/>
        </w:rPr>
      </w:pPr>
      <w:r>
        <w:rPr>
          <w:sz w:val="22"/>
          <w:szCs w:val="22"/>
        </w:rPr>
        <w:t>pisemnej (osobiście, listownie) na adres:</w:t>
      </w:r>
      <w:r w:rsidR="00953FF5">
        <w:rPr>
          <w:sz w:val="22"/>
          <w:szCs w:val="22"/>
        </w:rPr>
        <w:t xml:space="preserve"> Gmina Sędziszów , ul. Dworcowa 20, 28-340 Sędziszów</w:t>
      </w:r>
      <w:r>
        <w:rPr>
          <w:sz w:val="22"/>
          <w:szCs w:val="22"/>
        </w:rPr>
        <w:t xml:space="preserve">, </w:t>
      </w:r>
    </w:p>
    <w:p w:rsidR="006F2CC1" w:rsidRDefault="006F2CC1" w:rsidP="0029608E">
      <w:pPr>
        <w:pStyle w:val="Default"/>
        <w:numPr>
          <w:ilvl w:val="1"/>
          <w:numId w:val="6"/>
        </w:numPr>
        <w:rPr>
          <w:sz w:val="22"/>
          <w:szCs w:val="22"/>
        </w:rPr>
      </w:pPr>
      <w:proofErr w:type="spellStart"/>
      <w:r>
        <w:rPr>
          <w:sz w:val="22"/>
          <w:szCs w:val="22"/>
        </w:rPr>
        <w:t>faxem</w:t>
      </w:r>
      <w:proofErr w:type="spellEnd"/>
      <w:r>
        <w:rPr>
          <w:sz w:val="22"/>
          <w:szCs w:val="22"/>
        </w:rPr>
        <w:t xml:space="preserve"> na numer:</w:t>
      </w:r>
      <w:r w:rsidR="00D05097">
        <w:rPr>
          <w:sz w:val="22"/>
          <w:szCs w:val="22"/>
        </w:rPr>
        <w:t xml:space="preserve"> (41) 3811128 </w:t>
      </w:r>
      <w:proofErr w:type="spellStart"/>
      <w:r w:rsidR="00D05097">
        <w:rPr>
          <w:sz w:val="22"/>
          <w:szCs w:val="22"/>
        </w:rPr>
        <w:t>wewn</w:t>
      </w:r>
      <w:proofErr w:type="spellEnd"/>
      <w:r w:rsidR="00D05097">
        <w:rPr>
          <w:sz w:val="22"/>
          <w:szCs w:val="22"/>
        </w:rPr>
        <w:t>. 209</w:t>
      </w:r>
      <w:r>
        <w:rPr>
          <w:sz w:val="22"/>
          <w:szCs w:val="22"/>
        </w:rPr>
        <w:t xml:space="preserve">, </w:t>
      </w:r>
    </w:p>
    <w:p w:rsidR="006F2CC1" w:rsidRDefault="006F2CC1" w:rsidP="0029608E">
      <w:pPr>
        <w:pStyle w:val="Default"/>
        <w:numPr>
          <w:ilvl w:val="1"/>
          <w:numId w:val="6"/>
        </w:numPr>
        <w:rPr>
          <w:sz w:val="22"/>
          <w:szCs w:val="22"/>
        </w:rPr>
      </w:pPr>
      <w:r>
        <w:rPr>
          <w:sz w:val="22"/>
          <w:szCs w:val="22"/>
        </w:rPr>
        <w:t>w wersji elektronicznej na e-mail:</w:t>
      </w:r>
      <w:r w:rsidR="00953FF5">
        <w:rPr>
          <w:sz w:val="22"/>
          <w:szCs w:val="22"/>
        </w:rPr>
        <w:t xml:space="preserve"> </w:t>
      </w:r>
      <w:hyperlink r:id="rId7" w:history="1">
        <w:r w:rsidR="0029608E" w:rsidRPr="005F6B8E">
          <w:rPr>
            <w:rStyle w:val="Hipercze"/>
            <w:sz w:val="22"/>
            <w:szCs w:val="22"/>
          </w:rPr>
          <w:t>um@sedziszow.pl</w:t>
        </w:r>
      </w:hyperlink>
      <w:r>
        <w:rPr>
          <w:sz w:val="22"/>
          <w:szCs w:val="22"/>
        </w:rPr>
        <w:t xml:space="preserve">, </w:t>
      </w:r>
    </w:p>
    <w:p w:rsidR="0029608E" w:rsidRDefault="0029608E" w:rsidP="0029608E">
      <w:pPr>
        <w:pStyle w:val="Default"/>
        <w:numPr>
          <w:ilvl w:val="0"/>
          <w:numId w:val="6"/>
        </w:numPr>
        <w:rPr>
          <w:sz w:val="22"/>
          <w:szCs w:val="22"/>
        </w:rPr>
      </w:pPr>
      <w:r>
        <w:rPr>
          <w:sz w:val="22"/>
          <w:szCs w:val="22"/>
        </w:rPr>
        <w:t>Zamawiający zastrzega sobie  prawom unieważnienia procedury bez podania przyczyn,</w:t>
      </w:r>
    </w:p>
    <w:p w:rsidR="0029608E" w:rsidRDefault="0029608E" w:rsidP="0029608E">
      <w:pPr>
        <w:pStyle w:val="Default"/>
        <w:numPr>
          <w:ilvl w:val="0"/>
          <w:numId w:val="6"/>
        </w:numPr>
        <w:rPr>
          <w:sz w:val="22"/>
          <w:szCs w:val="22"/>
        </w:rPr>
      </w:pPr>
      <w:r>
        <w:rPr>
          <w:sz w:val="22"/>
          <w:szCs w:val="22"/>
        </w:rPr>
        <w:t>Osob</w:t>
      </w:r>
      <w:r w:rsidR="00375171">
        <w:rPr>
          <w:sz w:val="22"/>
          <w:szCs w:val="22"/>
        </w:rPr>
        <w:t>ą</w:t>
      </w:r>
      <w:r>
        <w:rPr>
          <w:sz w:val="22"/>
          <w:szCs w:val="22"/>
        </w:rPr>
        <w:t xml:space="preserve"> uprawnion</w:t>
      </w:r>
      <w:r w:rsidR="00375171">
        <w:rPr>
          <w:sz w:val="22"/>
          <w:szCs w:val="22"/>
        </w:rPr>
        <w:t>ą</w:t>
      </w:r>
      <w:r>
        <w:rPr>
          <w:sz w:val="22"/>
          <w:szCs w:val="22"/>
        </w:rPr>
        <w:t xml:space="preserve"> do bezpośredniego kontaktu z </w:t>
      </w:r>
      <w:r w:rsidR="00375171">
        <w:rPr>
          <w:sz w:val="22"/>
          <w:szCs w:val="22"/>
        </w:rPr>
        <w:t>W</w:t>
      </w:r>
      <w:r>
        <w:rPr>
          <w:sz w:val="22"/>
          <w:szCs w:val="22"/>
        </w:rPr>
        <w:t>ykonawc</w:t>
      </w:r>
      <w:r w:rsidR="00375171">
        <w:rPr>
          <w:sz w:val="22"/>
          <w:szCs w:val="22"/>
        </w:rPr>
        <w:t>ą</w:t>
      </w:r>
      <w:r>
        <w:rPr>
          <w:sz w:val="22"/>
          <w:szCs w:val="22"/>
        </w:rPr>
        <w:t xml:space="preserve">  ze strony Zamawiającego jest: Damian </w:t>
      </w:r>
      <w:proofErr w:type="spellStart"/>
      <w:r>
        <w:rPr>
          <w:sz w:val="22"/>
          <w:szCs w:val="22"/>
        </w:rPr>
        <w:t>Kondrak</w:t>
      </w:r>
      <w:proofErr w:type="spellEnd"/>
      <w:r>
        <w:rPr>
          <w:sz w:val="22"/>
          <w:szCs w:val="22"/>
        </w:rPr>
        <w:t xml:space="preserve"> Tel. 41 38 11 127 wew. 405.</w:t>
      </w:r>
    </w:p>
    <w:p w:rsidR="0029608E" w:rsidRDefault="0029608E" w:rsidP="0029608E">
      <w:pPr>
        <w:pStyle w:val="Default"/>
        <w:numPr>
          <w:ilvl w:val="0"/>
          <w:numId w:val="6"/>
        </w:numPr>
        <w:rPr>
          <w:sz w:val="22"/>
          <w:szCs w:val="22"/>
        </w:rPr>
      </w:pPr>
      <w:r>
        <w:rPr>
          <w:sz w:val="22"/>
          <w:szCs w:val="22"/>
        </w:rPr>
        <w:t>Post</w:t>
      </w:r>
      <w:r w:rsidR="00375171">
        <w:rPr>
          <w:sz w:val="22"/>
          <w:szCs w:val="22"/>
        </w:rPr>
        <w:t>ę</w:t>
      </w:r>
      <w:r>
        <w:rPr>
          <w:sz w:val="22"/>
          <w:szCs w:val="22"/>
        </w:rPr>
        <w:t xml:space="preserve">powanie nie podlega przepisom ustawy z dnia 29 stycznia  2004r. Prawo zamówień publicznych ( </w:t>
      </w:r>
      <w:proofErr w:type="spellStart"/>
      <w:r>
        <w:rPr>
          <w:sz w:val="22"/>
          <w:szCs w:val="22"/>
        </w:rPr>
        <w:t>Dz.U</w:t>
      </w:r>
      <w:proofErr w:type="spellEnd"/>
      <w:r>
        <w:rPr>
          <w:sz w:val="22"/>
          <w:szCs w:val="22"/>
        </w:rPr>
        <w:t xml:space="preserve">. z 2019r. poz. 1843) na podst. art. 4 </w:t>
      </w:r>
      <w:proofErr w:type="spellStart"/>
      <w:r>
        <w:rPr>
          <w:sz w:val="22"/>
          <w:szCs w:val="22"/>
        </w:rPr>
        <w:t>pkt</w:t>
      </w:r>
      <w:proofErr w:type="spellEnd"/>
      <w:r>
        <w:rPr>
          <w:sz w:val="22"/>
          <w:szCs w:val="22"/>
        </w:rPr>
        <w:t xml:space="preserve"> 8.</w:t>
      </w:r>
    </w:p>
    <w:p w:rsidR="00F822C0" w:rsidRDefault="00F822C0" w:rsidP="0029608E">
      <w:pPr>
        <w:pStyle w:val="Default"/>
        <w:numPr>
          <w:ilvl w:val="0"/>
          <w:numId w:val="6"/>
        </w:numPr>
        <w:rPr>
          <w:sz w:val="22"/>
          <w:szCs w:val="22"/>
        </w:rPr>
      </w:pPr>
      <w:r>
        <w:rPr>
          <w:sz w:val="22"/>
          <w:szCs w:val="22"/>
        </w:rPr>
        <w:t>Otwarcie ofert</w:t>
      </w:r>
      <w:r w:rsidR="007F0260">
        <w:rPr>
          <w:sz w:val="22"/>
          <w:szCs w:val="22"/>
        </w:rPr>
        <w:t xml:space="preserve"> nastąpi </w:t>
      </w:r>
      <w:r w:rsidR="003366FA">
        <w:rPr>
          <w:sz w:val="22"/>
          <w:szCs w:val="22"/>
        </w:rPr>
        <w:t xml:space="preserve"> 2</w:t>
      </w:r>
      <w:r w:rsidR="000B66F4">
        <w:rPr>
          <w:sz w:val="22"/>
          <w:szCs w:val="22"/>
        </w:rPr>
        <w:t>4</w:t>
      </w:r>
      <w:r w:rsidR="003366FA">
        <w:rPr>
          <w:sz w:val="22"/>
          <w:szCs w:val="22"/>
        </w:rPr>
        <w:t xml:space="preserve"> czerwca</w:t>
      </w:r>
      <w:r>
        <w:rPr>
          <w:sz w:val="22"/>
          <w:szCs w:val="22"/>
        </w:rPr>
        <w:t xml:space="preserve"> o godz.1</w:t>
      </w:r>
      <w:r w:rsidR="000B66F4">
        <w:rPr>
          <w:sz w:val="22"/>
          <w:szCs w:val="22"/>
        </w:rPr>
        <w:t>3</w:t>
      </w:r>
      <w:r>
        <w:rPr>
          <w:sz w:val="22"/>
          <w:szCs w:val="22"/>
        </w:rPr>
        <w:t>:00</w:t>
      </w:r>
    </w:p>
    <w:p w:rsidR="006F2CC1" w:rsidRDefault="006F2CC1" w:rsidP="00794F7D">
      <w:pPr>
        <w:pStyle w:val="Default"/>
        <w:rPr>
          <w:sz w:val="22"/>
          <w:szCs w:val="22"/>
        </w:rPr>
      </w:pPr>
    </w:p>
    <w:p w:rsidR="00A50509" w:rsidRDefault="00A50509" w:rsidP="00794F7D">
      <w:pPr>
        <w:pStyle w:val="Default"/>
        <w:rPr>
          <w:sz w:val="22"/>
          <w:szCs w:val="22"/>
        </w:rPr>
      </w:pPr>
    </w:p>
    <w:p w:rsidR="00A50509" w:rsidRDefault="00A50509" w:rsidP="00794F7D">
      <w:pPr>
        <w:pStyle w:val="Default"/>
        <w:rPr>
          <w:sz w:val="22"/>
          <w:szCs w:val="22"/>
        </w:rPr>
      </w:pPr>
    </w:p>
    <w:p w:rsidR="00A50509" w:rsidRDefault="00A50509" w:rsidP="00794F7D">
      <w:pPr>
        <w:pStyle w:val="Default"/>
        <w:rPr>
          <w:sz w:val="22"/>
          <w:szCs w:val="22"/>
        </w:rPr>
      </w:pPr>
    </w:p>
    <w:p w:rsidR="006F2CC1" w:rsidRDefault="006F2CC1" w:rsidP="006F2CC1">
      <w:pPr>
        <w:pStyle w:val="Default"/>
        <w:ind w:left="360"/>
        <w:rPr>
          <w:sz w:val="22"/>
          <w:szCs w:val="22"/>
        </w:rPr>
      </w:pPr>
    </w:p>
    <w:p w:rsidR="006F2CC1" w:rsidRPr="005F34B1" w:rsidRDefault="006F2CC1" w:rsidP="006F2CC1">
      <w:pPr>
        <w:pStyle w:val="Default"/>
        <w:ind w:left="360"/>
        <w:rPr>
          <w:b/>
          <w:i/>
          <w:sz w:val="22"/>
          <w:szCs w:val="22"/>
        </w:rPr>
      </w:pPr>
      <w:r w:rsidRPr="005F34B1">
        <w:rPr>
          <w:b/>
          <w:i/>
          <w:sz w:val="22"/>
          <w:szCs w:val="22"/>
        </w:rPr>
        <w:t xml:space="preserve"> (ciąg dalszy wypełnia oferent – oferent zwraca do zamawi</w:t>
      </w:r>
      <w:r w:rsidR="00CE5965">
        <w:rPr>
          <w:b/>
          <w:i/>
          <w:sz w:val="22"/>
          <w:szCs w:val="22"/>
        </w:rPr>
        <w:t xml:space="preserve">ającego formularz kompletny 1-5 </w:t>
      </w:r>
      <w:r w:rsidRPr="005F34B1">
        <w:rPr>
          <w:b/>
          <w:i/>
          <w:sz w:val="22"/>
          <w:szCs w:val="22"/>
        </w:rPr>
        <w:t>stronę)</w:t>
      </w:r>
    </w:p>
    <w:p w:rsidR="006F2CC1" w:rsidRDefault="006F2CC1" w:rsidP="006F2CC1">
      <w:pPr>
        <w:pStyle w:val="Default"/>
        <w:rPr>
          <w:sz w:val="22"/>
          <w:szCs w:val="22"/>
        </w:rPr>
      </w:pPr>
      <w:r>
        <w:rPr>
          <w:sz w:val="22"/>
          <w:szCs w:val="22"/>
        </w:rPr>
        <w:t>&gt;&gt;&gt;&gt;&gt;&gt;&gt;&gt;&gt;&gt;&gt;&gt;&gt;&gt;&gt;&gt;&gt;&gt;&gt;&gt;&gt;&gt;&gt;&gt;&gt;&gt;&gt;&gt;&gt;&gt;&gt;&gt;&gt;&gt;&gt;&gt;&gt;&gt;&gt;&gt;&gt;&gt;&gt;&gt;&gt;&gt;&gt;&gt;&gt;&gt;&gt;&gt;&gt;&gt;&gt;&gt;&gt;&gt;&gt;&gt;&gt;&gt;&gt;&gt;&gt;&gt;&gt;&gt;&gt;&gt;&gt;&gt;&gt;&gt;&gt;&gt;&gt;&gt;&gt;&gt;</w:t>
      </w:r>
    </w:p>
    <w:p w:rsidR="006F2CC1" w:rsidRDefault="006F2CC1" w:rsidP="006F2CC1">
      <w:pPr>
        <w:pStyle w:val="Default"/>
        <w:rPr>
          <w:sz w:val="22"/>
          <w:szCs w:val="22"/>
        </w:rPr>
      </w:pPr>
    </w:p>
    <w:p w:rsidR="006F2CC1" w:rsidRDefault="006F2CC1" w:rsidP="006F2CC1">
      <w:pPr>
        <w:pStyle w:val="Default"/>
        <w:jc w:val="center"/>
        <w:rPr>
          <w:b/>
          <w:bCs/>
          <w:sz w:val="22"/>
          <w:szCs w:val="22"/>
        </w:rPr>
      </w:pPr>
    </w:p>
    <w:p w:rsidR="006F2CC1" w:rsidRDefault="006F2CC1" w:rsidP="006F2CC1">
      <w:pPr>
        <w:pStyle w:val="Default"/>
        <w:jc w:val="center"/>
        <w:rPr>
          <w:sz w:val="22"/>
          <w:szCs w:val="22"/>
        </w:rPr>
      </w:pPr>
      <w:r>
        <w:rPr>
          <w:b/>
          <w:bCs/>
          <w:sz w:val="22"/>
          <w:szCs w:val="22"/>
        </w:rPr>
        <w:t xml:space="preserve">ZAPROSZENIE DO ZŁOŻENIA OFERTY </w:t>
      </w:r>
    </w:p>
    <w:p w:rsidR="006F2CC1" w:rsidRDefault="006F2CC1" w:rsidP="006F2CC1">
      <w:pPr>
        <w:pStyle w:val="Default"/>
        <w:jc w:val="center"/>
        <w:rPr>
          <w:b/>
          <w:bCs/>
          <w:sz w:val="22"/>
          <w:szCs w:val="22"/>
        </w:rPr>
      </w:pPr>
      <w:r>
        <w:rPr>
          <w:b/>
          <w:bCs/>
          <w:sz w:val="22"/>
          <w:szCs w:val="22"/>
        </w:rPr>
        <w:t>FORMULARZ OFERTY – STR. 2.</w:t>
      </w:r>
    </w:p>
    <w:p w:rsidR="006F2CC1" w:rsidRDefault="006F2CC1" w:rsidP="006F2CC1">
      <w:pPr>
        <w:pStyle w:val="Default"/>
        <w:jc w:val="center"/>
        <w:rPr>
          <w:sz w:val="22"/>
          <w:szCs w:val="22"/>
        </w:rPr>
      </w:pPr>
    </w:p>
    <w:p w:rsidR="006F2CC1" w:rsidRDefault="006F2CC1" w:rsidP="006F2CC1">
      <w:pPr>
        <w:pStyle w:val="Default"/>
        <w:jc w:val="center"/>
        <w:rPr>
          <w:b/>
          <w:bCs/>
          <w:sz w:val="22"/>
          <w:szCs w:val="22"/>
        </w:rPr>
      </w:pPr>
      <w:r>
        <w:rPr>
          <w:b/>
          <w:bCs/>
          <w:sz w:val="22"/>
          <w:szCs w:val="22"/>
        </w:rPr>
        <w:t xml:space="preserve">poniżej 30.000 euro </w:t>
      </w:r>
    </w:p>
    <w:p w:rsidR="006F2CC1" w:rsidRDefault="006F2CC1" w:rsidP="006F2CC1">
      <w:pPr>
        <w:pStyle w:val="Default"/>
        <w:rPr>
          <w:sz w:val="22"/>
          <w:szCs w:val="22"/>
        </w:rPr>
      </w:pPr>
    </w:p>
    <w:p w:rsidR="006F2CC1" w:rsidRDefault="006F2CC1" w:rsidP="006F2CC1">
      <w:pPr>
        <w:pStyle w:val="Default"/>
        <w:rPr>
          <w:sz w:val="22"/>
          <w:szCs w:val="22"/>
        </w:rPr>
      </w:pPr>
    </w:p>
    <w:p w:rsidR="006F2CC1" w:rsidRDefault="006F2CC1" w:rsidP="006F2CC1">
      <w:pPr>
        <w:pStyle w:val="Default"/>
        <w:rPr>
          <w:b/>
          <w:i/>
          <w:sz w:val="22"/>
          <w:szCs w:val="22"/>
        </w:rPr>
      </w:pPr>
      <w:r w:rsidRPr="00282D9F">
        <w:rPr>
          <w:b/>
          <w:sz w:val="22"/>
          <w:szCs w:val="22"/>
        </w:rPr>
        <w:t xml:space="preserve">           CZĘŚĆ II </w:t>
      </w:r>
      <w:r w:rsidRPr="00282D9F">
        <w:rPr>
          <w:b/>
          <w:i/>
          <w:sz w:val="22"/>
          <w:szCs w:val="22"/>
        </w:rPr>
        <w:t>(wypełnia oferent)</w:t>
      </w:r>
    </w:p>
    <w:p w:rsidR="006F2CC1" w:rsidRPr="00282D9F" w:rsidRDefault="006F2CC1" w:rsidP="006F2CC1">
      <w:pPr>
        <w:pStyle w:val="Default"/>
        <w:rPr>
          <w:b/>
          <w:i/>
          <w:sz w:val="22"/>
          <w:szCs w:val="22"/>
        </w:rPr>
      </w:pPr>
    </w:p>
    <w:p w:rsidR="006F2CC1" w:rsidRPr="00282D9F" w:rsidRDefault="006F2CC1" w:rsidP="006F2CC1">
      <w:pPr>
        <w:pStyle w:val="Default"/>
        <w:rPr>
          <w:b/>
          <w:i/>
          <w:sz w:val="22"/>
          <w:szCs w:val="22"/>
        </w:rPr>
      </w:pPr>
    </w:p>
    <w:p w:rsidR="006F2CC1" w:rsidRDefault="006F2CC1" w:rsidP="003D090F">
      <w:pPr>
        <w:pStyle w:val="Default"/>
        <w:numPr>
          <w:ilvl w:val="0"/>
          <w:numId w:val="4"/>
        </w:numPr>
        <w:spacing w:line="276" w:lineRule="auto"/>
        <w:rPr>
          <w:b/>
          <w:bCs/>
          <w:sz w:val="22"/>
          <w:szCs w:val="22"/>
        </w:rPr>
      </w:pPr>
      <w:r>
        <w:rPr>
          <w:b/>
          <w:bCs/>
          <w:sz w:val="22"/>
          <w:szCs w:val="22"/>
        </w:rPr>
        <w:t xml:space="preserve">Nazwa i adres WYKONAWCY </w:t>
      </w:r>
    </w:p>
    <w:p w:rsidR="003D090F" w:rsidRDefault="003D090F" w:rsidP="003D090F">
      <w:pPr>
        <w:pStyle w:val="Default"/>
        <w:spacing w:line="276" w:lineRule="auto"/>
        <w:ind w:left="317"/>
        <w:rPr>
          <w:sz w:val="22"/>
          <w:szCs w:val="22"/>
        </w:rPr>
      </w:pPr>
    </w:p>
    <w:p w:rsidR="006F2CC1" w:rsidRDefault="006F2CC1" w:rsidP="00D15583">
      <w:pPr>
        <w:pStyle w:val="Default"/>
        <w:spacing w:line="276" w:lineRule="auto"/>
        <w:ind w:left="357"/>
        <w:rPr>
          <w:sz w:val="22"/>
          <w:szCs w:val="22"/>
        </w:rPr>
      </w:pPr>
      <w:r>
        <w:rPr>
          <w:sz w:val="22"/>
          <w:szCs w:val="22"/>
        </w:rPr>
        <w:t>NAZWA: ........................................................................................................................................................... ............................................................................................................................................</w:t>
      </w:r>
      <w:r w:rsidR="00D15583">
        <w:rPr>
          <w:sz w:val="22"/>
          <w:szCs w:val="22"/>
        </w:rPr>
        <w:t>..................</w:t>
      </w:r>
      <w:r>
        <w:rPr>
          <w:sz w:val="22"/>
          <w:szCs w:val="22"/>
        </w:rPr>
        <w:t xml:space="preserve"> ADRES: ............................................................................................................................................................. ..............................................................................................................................................</w:t>
      </w:r>
      <w:r w:rsidR="00D15583">
        <w:rPr>
          <w:sz w:val="22"/>
          <w:szCs w:val="22"/>
        </w:rPr>
        <w:t>................</w:t>
      </w:r>
      <w:r>
        <w:rPr>
          <w:sz w:val="22"/>
          <w:szCs w:val="22"/>
        </w:rPr>
        <w:t xml:space="preserve">      NIP: ......................................................................................................................................</w:t>
      </w:r>
      <w:r w:rsidR="00D15583">
        <w:rPr>
          <w:sz w:val="22"/>
          <w:szCs w:val="22"/>
        </w:rPr>
        <w:t>.......................</w:t>
      </w:r>
      <w:r>
        <w:rPr>
          <w:sz w:val="22"/>
          <w:szCs w:val="22"/>
        </w:rPr>
        <w:t xml:space="preserve">               NR RACHUNKU BANKOWEGO: .................................................................................................................. </w:t>
      </w:r>
    </w:p>
    <w:p w:rsidR="006F2CC1" w:rsidRDefault="006F2CC1" w:rsidP="006F2CC1">
      <w:pPr>
        <w:pStyle w:val="Default"/>
        <w:ind w:left="357"/>
        <w:rPr>
          <w:sz w:val="22"/>
          <w:szCs w:val="22"/>
        </w:rPr>
      </w:pPr>
    </w:p>
    <w:p w:rsidR="006F2CC1" w:rsidRDefault="006F2CC1" w:rsidP="006F2CC1">
      <w:pPr>
        <w:pStyle w:val="Default"/>
        <w:ind w:left="357"/>
        <w:rPr>
          <w:sz w:val="22"/>
          <w:szCs w:val="22"/>
        </w:rPr>
      </w:pPr>
    </w:p>
    <w:p w:rsidR="0029608E" w:rsidRDefault="006F2CC1" w:rsidP="0029608E">
      <w:pPr>
        <w:pStyle w:val="Default"/>
        <w:ind w:left="-28"/>
        <w:rPr>
          <w:b/>
          <w:bCs/>
          <w:sz w:val="22"/>
          <w:szCs w:val="22"/>
        </w:rPr>
      </w:pPr>
      <w:r>
        <w:rPr>
          <w:sz w:val="22"/>
          <w:szCs w:val="22"/>
        </w:rPr>
        <w:t>2.  Oferuję wykonanie przedmiotu zamówienia</w:t>
      </w:r>
      <w:r w:rsidR="0029608E">
        <w:rPr>
          <w:sz w:val="22"/>
          <w:szCs w:val="22"/>
        </w:rPr>
        <w:t xml:space="preserve">: </w:t>
      </w:r>
      <w:r>
        <w:rPr>
          <w:sz w:val="22"/>
          <w:szCs w:val="22"/>
        </w:rPr>
        <w:t xml:space="preserve"> </w:t>
      </w:r>
      <w:r w:rsidR="0029608E">
        <w:rPr>
          <w:b/>
          <w:bCs/>
          <w:sz w:val="22"/>
          <w:szCs w:val="22"/>
        </w:rPr>
        <w:t>Dostawa komputerów przenośnych wraz z oprogramowaniem do placówek oświatowych  prowadzonych przez Gminę Sędziszów.</w:t>
      </w:r>
    </w:p>
    <w:p w:rsidR="006F2CC1" w:rsidRPr="00E138CB" w:rsidRDefault="006F2CC1" w:rsidP="006F2CC1">
      <w:pPr>
        <w:pStyle w:val="Default"/>
        <w:rPr>
          <w:b/>
          <w:sz w:val="22"/>
          <w:szCs w:val="22"/>
        </w:rPr>
      </w:pPr>
      <w:r>
        <w:rPr>
          <w:sz w:val="22"/>
          <w:szCs w:val="22"/>
        </w:rPr>
        <w:t>za</w:t>
      </w:r>
      <w:r w:rsidRPr="00E138CB">
        <w:rPr>
          <w:b/>
          <w:sz w:val="22"/>
          <w:szCs w:val="22"/>
        </w:rPr>
        <w:t xml:space="preserve">: </w:t>
      </w:r>
      <w:r w:rsidR="00B0123C" w:rsidRPr="00E138CB">
        <w:rPr>
          <w:b/>
          <w:sz w:val="22"/>
          <w:szCs w:val="22"/>
        </w:rPr>
        <w:t xml:space="preserve">Cena 1 </w:t>
      </w:r>
      <w:proofErr w:type="spellStart"/>
      <w:r w:rsidR="00B0123C" w:rsidRPr="00E138CB">
        <w:rPr>
          <w:b/>
          <w:sz w:val="22"/>
          <w:szCs w:val="22"/>
        </w:rPr>
        <w:t>kpl</w:t>
      </w:r>
      <w:proofErr w:type="spellEnd"/>
      <w:r w:rsidR="00B0123C" w:rsidRPr="00E138CB">
        <w:rPr>
          <w:b/>
          <w:sz w:val="22"/>
          <w:szCs w:val="22"/>
        </w:rPr>
        <w:t xml:space="preserve"> </w:t>
      </w:r>
      <w:r w:rsidR="00B414EE" w:rsidRPr="00E138CB">
        <w:rPr>
          <w:b/>
          <w:sz w:val="22"/>
          <w:szCs w:val="22"/>
        </w:rPr>
        <w:t xml:space="preserve"> </w:t>
      </w:r>
      <w:r w:rsidR="00B0123C" w:rsidRPr="00E138CB">
        <w:rPr>
          <w:b/>
          <w:sz w:val="22"/>
          <w:szCs w:val="22"/>
        </w:rPr>
        <w:t xml:space="preserve">wg opisu przedmiotu </w:t>
      </w:r>
      <w:r w:rsidR="00B414EE" w:rsidRPr="00E138CB">
        <w:rPr>
          <w:b/>
          <w:sz w:val="22"/>
          <w:szCs w:val="22"/>
        </w:rPr>
        <w:t>zamówienia</w:t>
      </w:r>
      <w:r w:rsidR="00B0123C" w:rsidRPr="00E138CB">
        <w:rPr>
          <w:b/>
          <w:sz w:val="22"/>
          <w:szCs w:val="22"/>
        </w:rPr>
        <w:t>.</w:t>
      </w:r>
    </w:p>
    <w:p w:rsidR="006F2CC1" w:rsidRPr="00E138CB" w:rsidRDefault="006F2CC1" w:rsidP="006F2CC1">
      <w:pPr>
        <w:pStyle w:val="Default"/>
        <w:rPr>
          <w:b/>
          <w:sz w:val="22"/>
          <w:szCs w:val="22"/>
        </w:rPr>
      </w:pPr>
    </w:p>
    <w:p w:rsidR="006F2CC1" w:rsidRDefault="006F2CC1" w:rsidP="003D090F">
      <w:pPr>
        <w:pStyle w:val="Default"/>
        <w:spacing w:line="360" w:lineRule="auto"/>
        <w:ind w:left="713"/>
        <w:rPr>
          <w:sz w:val="22"/>
          <w:szCs w:val="22"/>
        </w:rPr>
      </w:pPr>
      <w:r>
        <w:rPr>
          <w:sz w:val="22"/>
          <w:szCs w:val="22"/>
        </w:rPr>
        <w:t xml:space="preserve">Cenę netto: ................................................................ zł </w:t>
      </w:r>
    </w:p>
    <w:p w:rsidR="006F2CC1" w:rsidRDefault="006F2CC1" w:rsidP="003D090F">
      <w:pPr>
        <w:pStyle w:val="Default"/>
        <w:spacing w:line="360" w:lineRule="auto"/>
        <w:ind w:left="713"/>
        <w:rPr>
          <w:sz w:val="22"/>
          <w:szCs w:val="22"/>
        </w:rPr>
      </w:pPr>
      <w:r>
        <w:rPr>
          <w:sz w:val="22"/>
          <w:szCs w:val="22"/>
        </w:rPr>
        <w:t xml:space="preserve">Podatek VAT: ........................................................... zł </w:t>
      </w:r>
    </w:p>
    <w:p w:rsidR="006F2CC1" w:rsidRDefault="006F2CC1" w:rsidP="003D090F">
      <w:pPr>
        <w:pStyle w:val="Default"/>
        <w:spacing w:line="360" w:lineRule="auto"/>
        <w:ind w:left="713"/>
        <w:rPr>
          <w:sz w:val="22"/>
          <w:szCs w:val="22"/>
        </w:rPr>
      </w:pPr>
      <w:r>
        <w:rPr>
          <w:sz w:val="22"/>
          <w:szCs w:val="22"/>
        </w:rPr>
        <w:t xml:space="preserve">Cenę brutto: .............................................................. zł </w:t>
      </w:r>
    </w:p>
    <w:p w:rsidR="006F2CC1" w:rsidRDefault="006F2CC1" w:rsidP="003D090F">
      <w:pPr>
        <w:pStyle w:val="Default"/>
        <w:spacing w:line="360" w:lineRule="auto"/>
        <w:ind w:left="713"/>
        <w:rPr>
          <w:sz w:val="22"/>
          <w:szCs w:val="22"/>
        </w:rPr>
      </w:pPr>
      <w:r>
        <w:rPr>
          <w:sz w:val="22"/>
          <w:szCs w:val="22"/>
        </w:rPr>
        <w:t>Słownie brutto: ....................................................................................</w:t>
      </w:r>
      <w:r w:rsidR="00D15583">
        <w:rPr>
          <w:sz w:val="22"/>
          <w:szCs w:val="22"/>
        </w:rPr>
        <w:t>...........</w:t>
      </w:r>
      <w:r>
        <w:rPr>
          <w:sz w:val="22"/>
          <w:szCs w:val="22"/>
        </w:rPr>
        <w:t xml:space="preserve">...................... zł </w:t>
      </w:r>
    </w:p>
    <w:p w:rsidR="006F2CC1" w:rsidRDefault="006F2CC1" w:rsidP="006F2CC1">
      <w:pPr>
        <w:pStyle w:val="Default"/>
        <w:ind w:left="713"/>
        <w:rPr>
          <w:sz w:val="22"/>
          <w:szCs w:val="22"/>
        </w:rPr>
      </w:pPr>
    </w:p>
    <w:p w:rsidR="006F2CC1" w:rsidRDefault="006F2CC1" w:rsidP="006F2CC1">
      <w:pPr>
        <w:pStyle w:val="Default"/>
        <w:ind w:left="713"/>
        <w:rPr>
          <w:sz w:val="22"/>
          <w:szCs w:val="22"/>
        </w:rPr>
      </w:pPr>
    </w:p>
    <w:p w:rsidR="00DE1F27" w:rsidRDefault="006F2CC1" w:rsidP="006F2CC1">
      <w:pPr>
        <w:pStyle w:val="Default"/>
        <w:ind w:left="713"/>
        <w:rPr>
          <w:sz w:val="22"/>
          <w:szCs w:val="22"/>
        </w:rPr>
      </w:pPr>
      <w:r>
        <w:rPr>
          <w:sz w:val="22"/>
          <w:szCs w:val="22"/>
        </w:rPr>
        <w:t xml:space="preserve">Kryteria dodatkowe: </w:t>
      </w:r>
    </w:p>
    <w:p w:rsidR="00DE1F27" w:rsidRDefault="00DE1F27" w:rsidP="006F2CC1">
      <w:pPr>
        <w:pStyle w:val="Default"/>
        <w:ind w:left="713"/>
        <w:rPr>
          <w:sz w:val="22"/>
          <w:szCs w:val="22"/>
        </w:rPr>
      </w:pPr>
    </w:p>
    <w:p w:rsidR="006F2CC1" w:rsidRDefault="00DE1F27" w:rsidP="006F2CC1">
      <w:pPr>
        <w:pStyle w:val="Default"/>
        <w:ind w:left="713"/>
        <w:rPr>
          <w:sz w:val="22"/>
          <w:szCs w:val="22"/>
        </w:rPr>
      </w:pPr>
      <w:r>
        <w:rPr>
          <w:sz w:val="22"/>
          <w:szCs w:val="22"/>
        </w:rPr>
        <w:t xml:space="preserve">                                                       -</w:t>
      </w:r>
      <w:r w:rsidR="006F2CC1">
        <w:rPr>
          <w:sz w:val="22"/>
          <w:szCs w:val="22"/>
        </w:rPr>
        <w:t>*……………………………………………………………………………………………..</w:t>
      </w:r>
    </w:p>
    <w:p w:rsidR="006F2CC1" w:rsidRDefault="006F2CC1" w:rsidP="006F2CC1">
      <w:pPr>
        <w:pStyle w:val="Default"/>
        <w:ind w:left="713"/>
        <w:rPr>
          <w:sz w:val="22"/>
          <w:szCs w:val="22"/>
        </w:rPr>
      </w:pPr>
    </w:p>
    <w:p w:rsidR="006F2CC1" w:rsidRDefault="006F2CC1" w:rsidP="006F2CC1">
      <w:pPr>
        <w:pStyle w:val="Default"/>
        <w:ind w:left="713"/>
        <w:rPr>
          <w:sz w:val="22"/>
          <w:szCs w:val="22"/>
        </w:rPr>
      </w:pPr>
    </w:p>
    <w:p w:rsidR="006F2CC1" w:rsidRDefault="00CD02FF" w:rsidP="00CD02FF">
      <w:pPr>
        <w:pStyle w:val="Default"/>
        <w:rPr>
          <w:sz w:val="22"/>
          <w:szCs w:val="22"/>
        </w:rPr>
      </w:pPr>
      <w:r>
        <w:rPr>
          <w:sz w:val="22"/>
          <w:szCs w:val="22"/>
        </w:rPr>
        <w:t>3</w:t>
      </w:r>
      <w:r w:rsidR="006F2CC1">
        <w:rPr>
          <w:sz w:val="22"/>
          <w:szCs w:val="22"/>
        </w:rPr>
        <w:t xml:space="preserve">. Oświadczam, że zapoznałem się z opisem przedmiotu zamówienia i nie wnoszę do niego zastrzeżeń. </w:t>
      </w:r>
    </w:p>
    <w:p w:rsidR="00D15583" w:rsidRDefault="006F2CC1" w:rsidP="00CD02FF">
      <w:pPr>
        <w:pStyle w:val="Default"/>
        <w:rPr>
          <w:sz w:val="22"/>
          <w:szCs w:val="22"/>
        </w:rPr>
      </w:pPr>
      <w:r>
        <w:rPr>
          <w:sz w:val="22"/>
          <w:szCs w:val="22"/>
        </w:rPr>
        <w:t xml:space="preserve"> Załącznikami do niniejszego formularza oferty stanowiącymi integralną część oferty są:</w:t>
      </w:r>
    </w:p>
    <w:p w:rsidR="006F2CC1" w:rsidRDefault="00B414EE" w:rsidP="006F2CC1">
      <w:pPr>
        <w:pStyle w:val="Default"/>
        <w:ind w:left="1071" w:hanging="358"/>
        <w:rPr>
          <w:sz w:val="22"/>
          <w:szCs w:val="22"/>
        </w:rPr>
      </w:pPr>
      <w:r>
        <w:rPr>
          <w:sz w:val="22"/>
          <w:szCs w:val="22"/>
        </w:rPr>
        <w:t xml:space="preserve"> 1) Karty katalogowe</w:t>
      </w:r>
    </w:p>
    <w:p w:rsidR="006F2CC1" w:rsidRDefault="006F2CC1" w:rsidP="006F2CC1">
      <w:pPr>
        <w:pStyle w:val="Default"/>
        <w:ind w:left="1071" w:hanging="358"/>
        <w:rPr>
          <w:sz w:val="22"/>
          <w:szCs w:val="22"/>
        </w:rPr>
      </w:pPr>
      <w:r>
        <w:rPr>
          <w:sz w:val="22"/>
          <w:szCs w:val="22"/>
        </w:rPr>
        <w:t>2) ................................................................................................................................</w:t>
      </w:r>
      <w:r w:rsidR="00D15583">
        <w:rPr>
          <w:sz w:val="22"/>
          <w:szCs w:val="22"/>
        </w:rPr>
        <w:t>..................</w:t>
      </w:r>
    </w:p>
    <w:p w:rsidR="006F2CC1" w:rsidRDefault="006F2CC1" w:rsidP="006F2CC1">
      <w:pPr>
        <w:pStyle w:val="Default"/>
        <w:ind w:left="1071" w:hanging="358"/>
        <w:rPr>
          <w:sz w:val="22"/>
          <w:szCs w:val="22"/>
        </w:rPr>
      </w:pPr>
      <w:r>
        <w:rPr>
          <w:sz w:val="22"/>
          <w:szCs w:val="22"/>
        </w:rPr>
        <w:t>3) ................................................................................................................................</w:t>
      </w:r>
      <w:r w:rsidR="00D15583">
        <w:rPr>
          <w:sz w:val="22"/>
          <w:szCs w:val="22"/>
        </w:rPr>
        <w:t>..................</w:t>
      </w:r>
    </w:p>
    <w:p w:rsidR="006F2CC1" w:rsidRDefault="006F2CC1" w:rsidP="006F2CC1">
      <w:pPr>
        <w:pStyle w:val="Default"/>
        <w:ind w:left="1071" w:hanging="358"/>
        <w:rPr>
          <w:sz w:val="22"/>
          <w:szCs w:val="22"/>
        </w:rPr>
      </w:pPr>
      <w:r>
        <w:rPr>
          <w:sz w:val="22"/>
          <w:szCs w:val="22"/>
        </w:rPr>
        <w:t>4) ................................................................................................................................</w:t>
      </w:r>
      <w:r w:rsidR="00D15583">
        <w:rPr>
          <w:sz w:val="22"/>
          <w:szCs w:val="22"/>
        </w:rPr>
        <w:t>...................</w:t>
      </w:r>
    </w:p>
    <w:p w:rsidR="006F2CC1" w:rsidRDefault="006F2CC1" w:rsidP="006F2CC1">
      <w:pPr>
        <w:pStyle w:val="Default"/>
        <w:ind w:left="1071" w:hanging="358"/>
        <w:rPr>
          <w:sz w:val="22"/>
          <w:szCs w:val="22"/>
        </w:rPr>
      </w:pPr>
    </w:p>
    <w:p w:rsidR="006F2CC1" w:rsidRDefault="006F2CC1" w:rsidP="006F2CC1">
      <w:pPr>
        <w:pStyle w:val="Default"/>
        <w:rPr>
          <w:sz w:val="22"/>
          <w:szCs w:val="22"/>
        </w:rPr>
      </w:pPr>
    </w:p>
    <w:p w:rsidR="006F2CC1" w:rsidRDefault="006F2CC1" w:rsidP="006F2CC1">
      <w:pPr>
        <w:pStyle w:val="Default"/>
        <w:rPr>
          <w:sz w:val="22"/>
          <w:szCs w:val="22"/>
        </w:rPr>
      </w:pPr>
      <w:r>
        <w:rPr>
          <w:sz w:val="22"/>
          <w:szCs w:val="22"/>
        </w:rPr>
        <w:t xml:space="preserve">dnia .................................................. </w:t>
      </w:r>
    </w:p>
    <w:p w:rsidR="006F2CC1" w:rsidRDefault="006F2CC1" w:rsidP="006F2CC1">
      <w:pPr>
        <w:pStyle w:val="Default"/>
        <w:ind w:left="5663"/>
        <w:jc w:val="center"/>
        <w:rPr>
          <w:sz w:val="22"/>
          <w:szCs w:val="22"/>
        </w:rPr>
      </w:pPr>
      <w:r>
        <w:rPr>
          <w:sz w:val="22"/>
          <w:szCs w:val="22"/>
        </w:rPr>
        <w:t>.................................</w:t>
      </w:r>
      <w:r w:rsidR="00D15583">
        <w:rPr>
          <w:sz w:val="22"/>
          <w:szCs w:val="22"/>
        </w:rPr>
        <w:t>............................</w:t>
      </w:r>
    </w:p>
    <w:p w:rsidR="006F2CC1" w:rsidRDefault="006F2CC1" w:rsidP="006F2CC1">
      <w:pPr>
        <w:pStyle w:val="Default"/>
        <w:ind w:left="5663"/>
        <w:jc w:val="center"/>
        <w:rPr>
          <w:sz w:val="20"/>
          <w:szCs w:val="20"/>
        </w:rPr>
      </w:pPr>
      <w:r>
        <w:rPr>
          <w:sz w:val="20"/>
          <w:szCs w:val="20"/>
        </w:rPr>
        <w:t xml:space="preserve">podpis osoby uprawnionej </w:t>
      </w:r>
    </w:p>
    <w:p w:rsidR="006F2CC1" w:rsidRDefault="00D15583" w:rsidP="006F2CC1">
      <w:pPr>
        <w:pStyle w:val="Default"/>
        <w:jc w:val="center"/>
        <w:rPr>
          <w:sz w:val="20"/>
          <w:szCs w:val="20"/>
        </w:rPr>
      </w:pPr>
      <w:r>
        <w:rPr>
          <w:sz w:val="20"/>
          <w:szCs w:val="20"/>
        </w:rPr>
        <w:t xml:space="preserve">                                                                                                    </w:t>
      </w:r>
      <w:r w:rsidR="006F2CC1">
        <w:rPr>
          <w:sz w:val="20"/>
          <w:szCs w:val="20"/>
        </w:rPr>
        <w:t xml:space="preserve">(pieczęć) </w:t>
      </w:r>
    </w:p>
    <w:p w:rsidR="006F2CC1" w:rsidRDefault="006F2CC1" w:rsidP="006F2CC1">
      <w:pPr>
        <w:rPr>
          <w:sz w:val="20"/>
          <w:szCs w:val="20"/>
        </w:rPr>
      </w:pPr>
      <w:r>
        <w:rPr>
          <w:sz w:val="20"/>
          <w:szCs w:val="20"/>
        </w:rPr>
        <w:t>(pieczęć wykonawcy)</w:t>
      </w:r>
    </w:p>
    <w:p w:rsidR="006F2CC1" w:rsidRDefault="006F2CC1" w:rsidP="006F2CC1">
      <w:pPr>
        <w:pStyle w:val="Default"/>
        <w:rPr>
          <w:i/>
        </w:rPr>
      </w:pPr>
    </w:p>
    <w:p w:rsidR="006F2CC1" w:rsidRDefault="006F2CC1" w:rsidP="006F2CC1">
      <w:pPr>
        <w:pStyle w:val="Default"/>
        <w:rPr>
          <w:i/>
        </w:rPr>
      </w:pPr>
    </w:p>
    <w:p w:rsidR="006F2CC1" w:rsidRPr="00D15583" w:rsidRDefault="006F2CC1" w:rsidP="006F2CC1">
      <w:pPr>
        <w:pStyle w:val="Default"/>
        <w:numPr>
          <w:ilvl w:val="0"/>
          <w:numId w:val="1"/>
        </w:numPr>
        <w:rPr>
          <w:i/>
          <w:sz w:val="20"/>
          <w:szCs w:val="20"/>
        </w:rPr>
      </w:pPr>
      <w:r w:rsidRPr="00D15583">
        <w:rPr>
          <w:i/>
          <w:sz w:val="20"/>
          <w:szCs w:val="20"/>
        </w:rPr>
        <w:t>wypełnić jeżeli są przewidziane lub pominąć.</w:t>
      </w:r>
    </w:p>
    <w:p w:rsidR="006F2CC1" w:rsidRDefault="006F2CC1" w:rsidP="006F2CC1">
      <w:pPr>
        <w:pStyle w:val="Default"/>
        <w:rPr>
          <w:i/>
        </w:rPr>
      </w:pPr>
    </w:p>
    <w:p w:rsidR="006F2CC1" w:rsidRDefault="006F2CC1" w:rsidP="006F2CC1">
      <w:pPr>
        <w:pStyle w:val="Default"/>
        <w:rPr>
          <w:i/>
        </w:rPr>
      </w:pPr>
    </w:p>
    <w:p w:rsidR="004A0042" w:rsidRDefault="004A0042"/>
    <w:sectPr w:rsidR="004A0042" w:rsidSect="00376E34">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85" w:rsidRDefault="00AF3185" w:rsidP="00044C06">
      <w:pPr>
        <w:spacing w:after="0" w:line="240" w:lineRule="auto"/>
      </w:pPr>
      <w:r>
        <w:separator/>
      </w:r>
    </w:p>
  </w:endnote>
  <w:endnote w:type="continuationSeparator" w:id="0">
    <w:p w:rsidR="00AF3185" w:rsidRDefault="00AF3185" w:rsidP="00044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7469"/>
      <w:docPartObj>
        <w:docPartGallery w:val="Page Numbers (Bottom of Page)"/>
        <w:docPartUnique/>
      </w:docPartObj>
    </w:sdtPr>
    <w:sdtContent>
      <w:p w:rsidR="00044C06" w:rsidRDefault="00B55EDA">
        <w:pPr>
          <w:pStyle w:val="Stopka"/>
          <w:jc w:val="right"/>
        </w:pPr>
        <w:fldSimple w:instr=" PAGE   \* MERGEFORMAT ">
          <w:r w:rsidR="006958CA">
            <w:rPr>
              <w:noProof/>
            </w:rPr>
            <w:t>1</w:t>
          </w:r>
        </w:fldSimple>
      </w:p>
    </w:sdtContent>
  </w:sdt>
  <w:p w:rsidR="00044C06" w:rsidRDefault="00044C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85" w:rsidRDefault="00AF3185" w:rsidP="00044C06">
      <w:pPr>
        <w:spacing w:after="0" w:line="240" w:lineRule="auto"/>
      </w:pPr>
      <w:r>
        <w:separator/>
      </w:r>
    </w:p>
  </w:footnote>
  <w:footnote w:type="continuationSeparator" w:id="0">
    <w:p w:rsidR="00AF3185" w:rsidRDefault="00AF3185" w:rsidP="00044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316"/>
    <w:multiLevelType w:val="hybridMultilevel"/>
    <w:tmpl w:val="22521A5E"/>
    <w:lvl w:ilvl="0" w:tplc="6D70C918">
      <w:start w:val="1"/>
      <w:numFmt w:val="decimal"/>
      <w:lvlText w:val="%1."/>
      <w:lvlJc w:val="left"/>
      <w:pPr>
        <w:ind w:left="332" w:hanging="360"/>
      </w:pPr>
      <w:rPr>
        <w:rFonts w:hint="default"/>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
    <w:nsid w:val="07184E9E"/>
    <w:multiLevelType w:val="hybridMultilevel"/>
    <w:tmpl w:val="AE3C9F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324C570C"/>
    <w:multiLevelType w:val="hybridMultilevel"/>
    <w:tmpl w:val="7390C5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5F69B2"/>
    <w:multiLevelType w:val="hybridMultilevel"/>
    <w:tmpl w:val="C582B926"/>
    <w:lvl w:ilvl="0" w:tplc="36667396">
      <w:start w:val="1"/>
      <w:numFmt w:val="decimal"/>
      <w:lvlText w:val="%1."/>
      <w:lvlJc w:val="left"/>
      <w:pPr>
        <w:ind w:left="317" w:hanging="360"/>
      </w:pPr>
      <w:rPr>
        <w:rFonts w:hint="default"/>
      </w:rPr>
    </w:lvl>
    <w:lvl w:ilvl="1" w:tplc="04150019" w:tentative="1">
      <w:start w:val="1"/>
      <w:numFmt w:val="lowerLetter"/>
      <w:lvlText w:val="%2."/>
      <w:lvlJc w:val="left"/>
      <w:pPr>
        <w:ind w:left="1037" w:hanging="360"/>
      </w:p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4">
    <w:nsid w:val="39CE5F46"/>
    <w:multiLevelType w:val="hybridMultilevel"/>
    <w:tmpl w:val="AE8C9ECA"/>
    <w:lvl w:ilvl="0" w:tplc="FCEA4E3C">
      <w:start w:val="4"/>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nsid w:val="7A3104CB"/>
    <w:multiLevelType w:val="hybridMultilevel"/>
    <w:tmpl w:val="75D4D24E"/>
    <w:lvl w:ilvl="0" w:tplc="04150001">
      <w:start w:val="1"/>
      <w:numFmt w:val="bullet"/>
      <w:lvlText w:val=""/>
      <w:lvlJc w:val="left"/>
      <w:pPr>
        <w:ind w:left="720" w:hanging="360"/>
      </w:pPr>
      <w:rPr>
        <w:rFonts w:ascii="Symbol" w:hAnsi="Symbol" w:hint="default"/>
      </w:rPr>
    </w:lvl>
    <w:lvl w:ilvl="1" w:tplc="9ACC26C0">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footnotePr>
    <w:footnote w:id="-1"/>
    <w:footnote w:id="0"/>
  </w:footnotePr>
  <w:endnotePr>
    <w:endnote w:id="-1"/>
    <w:endnote w:id="0"/>
  </w:endnotePr>
  <w:compat/>
  <w:rsids>
    <w:rsidRoot w:val="006F2CC1"/>
    <w:rsid w:val="00044C06"/>
    <w:rsid w:val="000B66F4"/>
    <w:rsid w:val="00111EE9"/>
    <w:rsid w:val="001252B9"/>
    <w:rsid w:val="001E79DF"/>
    <w:rsid w:val="00226489"/>
    <w:rsid w:val="0029608E"/>
    <w:rsid w:val="002E5D96"/>
    <w:rsid w:val="00322638"/>
    <w:rsid w:val="00331C73"/>
    <w:rsid w:val="003366FA"/>
    <w:rsid w:val="00351233"/>
    <w:rsid w:val="00375171"/>
    <w:rsid w:val="00376E34"/>
    <w:rsid w:val="003C6544"/>
    <w:rsid w:val="003D090F"/>
    <w:rsid w:val="003F4209"/>
    <w:rsid w:val="004A0042"/>
    <w:rsid w:val="005C62E7"/>
    <w:rsid w:val="005D3541"/>
    <w:rsid w:val="005D5BAC"/>
    <w:rsid w:val="005F7FE2"/>
    <w:rsid w:val="00656698"/>
    <w:rsid w:val="006958CA"/>
    <w:rsid w:val="006A63A4"/>
    <w:rsid w:val="006F06F5"/>
    <w:rsid w:val="006F2CC1"/>
    <w:rsid w:val="0071102C"/>
    <w:rsid w:val="00727F3B"/>
    <w:rsid w:val="007929A2"/>
    <w:rsid w:val="00794F7D"/>
    <w:rsid w:val="007A0997"/>
    <w:rsid w:val="007B3AD6"/>
    <w:rsid w:val="007F0260"/>
    <w:rsid w:val="00807C04"/>
    <w:rsid w:val="008119C6"/>
    <w:rsid w:val="00855505"/>
    <w:rsid w:val="00867B41"/>
    <w:rsid w:val="0094716F"/>
    <w:rsid w:val="00953A3C"/>
    <w:rsid w:val="00953FF5"/>
    <w:rsid w:val="0096431D"/>
    <w:rsid w:val="00A36DE7"/>
    <w:rsid w:val="00A50509"/>
    <w:rsid w:val="00A54887"/>
    <w:rsid w:val="00AF3185"/>
    <w:rsid w:val="00B0123C"/>
    <w:rsid w:val="00B414EE"/>
    <w:rsid w:val="00B55EDA"/>
    <w:rsid w:val="00BD6C94"/>
    <w:rsid w:val="00BE66D5"/>
    <w:rsid w:val="00C632B7"/>
    <w:rsid w:val="00CD02FF"/>
    <w:rsid w:val="00CE5965"/>
    <w:rsid w:val="00D05097"/>
    <w:rsid w:val="00D15583"/>
    <w:rsid w:val="00D7015E"/>
    <w:rsid w:val="00D76565"/>
    <w:rsid w:val="00DC0EC2"/>
    <w:rsid w:val="00DE1F27"/>
    <w:rsid w:val="00E0534D"/>
    <w:rsid w:val="00E138CB"/>
    <w:rsid w:val="00E65AF0"/>
    <w:rsid w:val="00ED4846"/>
    <w:rsid w:val="00EF3B35"/>
    <w:rsid w:val="00EF5FE2"/>
    <w:rsid w:val="00F027C3"/>
    <w:rsid w:val="00F43DEC"/>
    <w:rsid w:val="00F822C0"/>
    <w:rsid w:val="00FC2E0F"/>
    <w:rsid w:val="00FD27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CC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2CC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044C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4C06"/>
  </w:style>
  <w:style w:type="paragraph" w:styleId="Stopka">
    <w:name w:val="footer"/>
    <w:basedOn w:val="Normalny"/>
    <w:link w:val="StopkaZnak"/>
    <w:uiPriority w:val="99"/>
    <w:unhideWhenUsed/>
    <w:rsid w:val="00044C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C06"/>
  </w:style>
  <w:style w:type="paragraph" w:styleId="Spistreci2">
    <w:name w:val="toc 2"/>
    <w:basedOn w:val="Normalny"/>
    <w:next w:val="Normalny"/>
    <w:autoRedefine/>
    <w:uiPriority w:val="99"/>
    <w:semiHidden/>
    <w:rsid w:val="00E65AF0"/>
    <w:pPr>
      <w:spacing w:after="0" w:line="240" w:lineRule="auto"/>
      <w:ind w:left="7" w:hanging="7"/>
    </w:pPr>
    <w:rPr>
      <w:rFonts w:ascii="Times" w:eastAsia="Times New Roman" w:hAnsi="Times" w:cs="Tahoma"/>
      <w:b/>
      <w:iCs/>
      <w:color w:val="EEECE1"/>
      <w:lang w:eastAsia="fr-FR"/>
    </w:rPr>
  </w:style>
  <w:style w:type="character" w:styleId="Hipercze">
    <w:name w:val="Hyperlink"/>
    <w:basedOn w:val="Domylnaczcionkaakapitu"/>
    <w:uiPriority w:val="99"/>
    <w:unhideWhenUsed/>
    <w:rsid w:val="002960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57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sedzi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2088</Words>
  <Characters>12532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Jędrzejczyk-Różycka</dc:creator>
  <cp:lastModifiedBy>Anna Skiba</cp:lastModifiedBy>
  <cp:revision>39</cp:revision>
  <cp:lastPrinted>2020-06-16T07:59:00Z</cp:lastPrinted>
  <dcterms:created xsi:type="dcterms:W3CDTF">2016-08-03T10:17:00Z</dcterms:created>
  <dcterms:modified xsi:type="dcterms:W3CDTF">2020-06-16T08:09:00Z</dcterms:modified>
</cp:coreProperties>
</file>