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E8" w:rsidRPr="00716E9F" w:rsidRDefault="006C78E8" w:rsidP="006C78E8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716E9F">
        <w:rPr>
          <w:b/>
          <w:bCs/>
          <w:color w:val="000000"/>
          <w:sz w:val="24"/>
          <w:szCs w:val="24"/>
        </w:rPr>
        <w:t xml:space="preserve">ZAPYTANIE OFERTOWE </w:t>
      </w:r>
    </w:p>
    <w:p w:rsidR="00022BB4" w:rsidRDefault="006C78E8" w:rsidP="00C47708">
      <w:pPr>
        <w:tabs>
          <w:tab w:val="right" w:pos="9922"/>
        </w:tabs>
        <w:jc w:val="center"/>
        <w:rPr>
          <w:rFonts w:ascii="Times New Roman" w:hAnsi="Times New Roman"/>
          <w:b/>
          <w:sz w:val="20"/>
          <w:u w:val="single"/>
        </w:rPr>
      </w:pPr>
      <w:r w:rsidRPr="00716E9F">
        <w:rPr>
          <w:bCs/>
          <w:color w:val="000000"/>
          <w:sz w:val="24"/>
          <w:szCs w:val="24"/>
        </w:rPr>
        <w:t>o wartości szacunkowej nie przekraczającej progu stosowania ustawy z dnia 29 stycznia 2004 r. Prawo zamówień publicznych określonego w art. 4 pkt. 8 (Dz.U.201</w:t>
      </w:r>
      <w:r>
        <w:rPr>
          <w:bCs/>
          <w:color w:val="000000"/>
          <w:sz w:val="24"/>
          <w:szCs w:val="24"/>
        </w:rPr>
        <w:t>9</w:t>
      </w:r>
      <w:r w:rsidRPr="00716E9F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1843 ) </w:t>
      </w:r>
      <w:r w:rsidRPr="00716E9F">
        <w:rPr>
          <w:bCs/>
          <w:color w:val="000000"/>
          <w:sz w:val="24"/>
          <w:szCs w:val="24"/>
        </w:rPr>
        <w:t>pn.:</w:t>
      </w:r>
      <w:r w:rsidR="00714887">
        <w:rPr>
          <w:bCs/>
          <w:color w:val="000000"/>
          <w:sz w:val="24"/>
          <w:szCs w:val="24"/>
        </w:rPr>
        <w:t xml:space="preserve"> </w:t>
      </w:r>
      <w:r w:rsidR="00714887">
        <w:rPr>
          <w:bCs/>
          <w:color w:val="000000"/>
          <w:sz w:val="24"/>
          <w:szCs w:val="24"/>
        </w:rPr>
        <w:br/>
      </w:r>
    </w:p>
    <w:p w:rsidR="00C47708" w:rsidRPr="00AA0FAD" w:rsidRDefault="00C47708" w:rsidP="00C47708">
      <w:pPr>
        <w:tabs>
          <w:tab w:val="right" w:pos="9922"/>
        </w:tabs>
        <w:jc w:val="center"/>
        <w:rPr>
          <w:rFonts w:ascii="Times New Roman" w:hAnsi="Times New Roman"/>
          <w:b/>
          <w:bCs/>
          <w:sz w:val="20"/>
          <w:u w:val="single"/>
        </w:rPr>
      </w:pPr>
      <w:r w:rsidRPr="00AA0FAD">
        <w:rPr>
          <w:rFonts w:ascii="Times New Roman" w:hAnsi="Times New Roman"/>
          <w:b/>
          <w:sz w:val="20"/>
          <w:u w:val="single"/>
        </w:rPr>
        <w:t>PEŁNIENIU</w:t>
      </w:r>
      <w:r w:rsidRPr="00AA0FAD">
        <w:rPr>
          <w:rFonts w:ascii="Times New Roman" w:hAnsi="Times New Roman"/>
          <w:sz w:val="20"/>
          <w:u w:val="single"/>
        </w:rPr>
        <w:t xml:space="preserve"> </w:t>
      </w:r>
      <w:r w:rsidRPr="00AA0FAD">
        <w:rPr>
          <w:rFonts w:ascii="Times New Roman" w:hAnsi="Times New Roman"/>
          <w:b/>
          <w:bCs/>
          <w:sz w:val="20"/>
          <w:u w:val="single"/>
        </w:rPr>
        <w:t>FUNKCJI INSPEKTORA NADZORU INWESTORSKIEGO NAD REALIZACJĄ ZADANIA:</w:t>
      </w:r>
    </w:p>
    <w:p w:rsidR="00C47708" w:rsidRPr="00AA0FAD" w:rsidRDefault="00C47708" w:rsidP="00C47708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AA0FAD">
        <w:rPr>
          <w:rStyle w:val="fragment"/>
          <w:rFonts w:ascii="Times New Roman" w:hAnsi="Times New Roman"/>
          <w:b/>
          <w:bCs/>
          <w:szCs w:val="24"/>
        </w:rPr>
        <w:t>Termomodernizacja budynku SCK w ramach projektu „</w:t>
      </w:r>
      <w:r w:rsidRPr="00AA0FAD">
        <w:rPr>
          <w:rFonts w:ascii="Times New Roman" w:hAnsi="Times New Roman"/>
          <w:b/>
          <w:bCs/>
          <w:szCs w:val="24"/>
        </w:rPr>
        <w:t xml:space="preserve">Poprawa efektywności energetycznej budynku Samorządowego Centrum Kultury oraz budynków na Osiedlu Drewnianym </w:t>
      </w:r>
      <w:r w:rsidR="00022BB4">
        <w:rPr>
          <w:rFonts w:ascii="Times New Roman" w:hAnsi="Times New Roman"/>
          <w:b/>
          <w:bCs/>
          <w:szCs w:val="24"/>
        </w:rPr>
        <w:br/>
      </w:r>
      <w:r w:rsidRPr="00AA0FAD">
        <w:rPr>
          <w:rFonts w:ascii="Times New Roman" w:hAnsi="Times New Roman"/>
          <w:b/>
          <w:bCs/>
          <w:szCs w:val="24"/>
        </w:rPr>
        <w:t>w Sędziszowie</w:t>
      </w:r>
      <w:r w:rsidRPr="00AA0FAD">
        <w:rPr>
          <w:rStyle w:val="fragment"/>
          <w:rFonts w:ascii="Times New Roman" w:hAnsi="Times New Roman"/>
          <w:b/>
          <w:bCs/>
          <w:szCs w:val="24"/>
        </w:rPr>
        <w:t>”</w:t>
      </w:r>
    </w:p>
    <w:p w:rsidR="003259BD" w:rsidRDefault="003259BD" w:rsidP="00E21302">
      <w:pPr>
        <w:pStyle w:val="Default"/>
        <w:jc w:val="both"/>
        <w:rPr>
          <w:b/>
          <w:bCs/>
        </w:rPr>
      </w:pPr>
    </w:p>
    <w:p w:rsidR="00E21302" w:rsidRPr="003259BD" w:rsidRDefault="00E21302" w:rsidP="00E21302">
      <w:pPr>
        <w:pStyle w:val="Default"/>
        <w:jc w:val="both"/>
        <w:rPr>
          <w:b/>
          <w:bCs/>
        </w:rPr>
      </w:pPr>
      <w:r w:rsidRPr="003259BD">
        <w:rPr>
          <w:b/>
          <w:bCs/>
        </w:rPr>
        <w:t xml:space="preserve">Zapytanie ofertowe z dnia </w:t>
      </w:r>
      <w:r w:rsidR="003A6E6C">
        <w:rPr>
          <w:b/>
          <w:bCs/>
        </w:rPr>
        <w:t>27</w:t>
      </w:r>
      <w:r w:rsidR="006C78E8">
        <w:rPr>
          <w:b/>
          <w:bCs/>
        </w:rPr>
        <w:t>.0</w:t>
      </w:r>
      <w:r w:rsidR="003A6E6C">
        <w:rPr>
          <w:b/>
          <w:bCs/>
        </w:rPr>
        <w:t>3</w:t>
      </w:r>
      <w:r w:rsidR="006C78E8">
        <w:rPr>
          <w:b/>
          <w:bCs/>
        </w:rPr>
        <w:t>.2020</w:t>
      </w:r>
      <w:r w:rsidRPr="003259BD">
        <w:rPr>
          <w:b/>
          <w:bCs/>
        </w:rPr>
        <w:t xml:space="preserve"> </w:t>
      </w:r>
    </w:p>
    <w:p w:rsidR="00E21302" w:rsidRDefault="00C47708" w:rsidP="00C47708">
      <w:pPr>
        <w:pStyle w:val="Default"/>
        <w:tabs>
          <w:tab w:val="left" w:pos="7480"/>
        </w:tabs>
        <w:jc w:val="both"/>
        <w:rPr>
          <w:b/>
          <w:bCs/>
        </w:rPr>
      </w:pPr>
      <w:r>
        <w:rPr>
          <w:b/>
          <w:bCs/>
        </w:rPr>
        <w:tab/>
      </w:r>
    </w:p>
    <w:p w:rsidR="006C78E8" w:rsidRPr="00716E9F" w:rsidRDefault="006D69B8" w:rsidP="006C78E8">
      <w:pPr>
        <w:pStyle w:val="Standard"/>
        <w:spacing w:line="360" w:lineRule="auto"/>
        <w:ind w:left="-13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Zamawiający: </w:t>
      </w:r>
      <w:r w:rsidR="006C78E8" w:rsidRPr="00716E9F">
        <w:rPr>
          <w:rFonts w:ascii="Arial" w:hAnsi="Arial"/>
          <w:b/>
          <w:bCs/>
          <w:sz w:val="20"/>
        </w:rPr>
        <w:t>GMINA SĘDZISZÓW</w:t>
      </w:r>
    </w:p>
    <w:p w:rsidR="006C78E8" w:rsidRPr="00716E9F" w:rsidRDefault="006C78E8" w:rsidP="006C78E8">
      <w:pPr>
        <w:pStyle w:val="Standard"/>
        <w:spacing w:line="360" w:lineRule="auto"/>
        <w:ind w:left="-13"/>
        <w:rPr>
          <w:rFonts w:ascii="Arial" w:hAnsi="Arial"/>
          <w:b/>
          <w:bCs/>
          <w:sz w:val="20"/>
        </w:rPr>
      </w:pPr>
      <w:r w:rsidRPr="00716E9F">
        <w:rPr>
          <w:rFonts w:ascii="Arial" w:hAnsi="Arial"/>
          <w:b/>
          <w:bCs/>
          <w:sz w:val="20"/>
        </w:rPr>
        <w:t>ul. Dworcowa 20, 28-340 Sędziszów</w:t>
      </w:r>
    </w:p>
    <w:p w:rsidR="006C78E8" w:rsidRPr="00716E9F" w:rsidRDefault="006C78E8" w:rsidP="006C78E8">
      <w:pPr>
        <w:pStyle w:val="Standard"/>
        <w:spacing w:line="360" w:lineRule="auto"/>
        <w:ind w:left="-13"/>
        <w:rPr>
          <w:rFonts w:ascii="Arial" w:hAnsi="Arial"/>
          <w:b/>
          <w:bCs/>
          <w:sz w:val="20"/>
        </w:rPr>
      </w:pPr>
      <w:r w:rsidRPr="00716E9F">
        <w:rPr>
          <w:rFonts w:ascii="Arial" w:hAnsi="Arial"/>
          <w:b/>
          <w:bCs/>
          <w:sz w:val="20"/>
        </w:rPr>
        <w:t>tel. (41) 38-11-127, fax. (41) 38-11-131</w:t>
      </w:r>
    </w:p>
    <w:p w:rsidR="006C78E8" w:rsidRPr="00716E9F" w:rsidRDefault="006C78E8" w:rsidP="006C78E8">
      <w:pPr>
        <w:pStyle w:val="Standard"/>
        <w:spacing w:line="360" w:lineRule="auto"/>
        <w:ind w:left="-13"/>
        <w:rPr>
          <w:rFonts w:ascii="Arial" w:hAnsi="Arial"/>
          <w:b/>
          <w:bCs/>
          <w:sz w:val="20"/>
        </w:rPr>
      </w:pPr>
      <w:r w:rsidRPr="00716E9F">
        <w:rPr>
          <w:rFonts w:ascii="Arial" w:hAnsi="Arial"/>
          <w:b/>
          <w:bCs/>
          <w:color w:val="000000"/>
          <w:sz w:val="20"/>
          <w:shd w:val="clear" w:color="auto" w:fill="FFFFFF"/>
        </w:rPr>
        <w:t>NIP: 656-21-64-804</w:t>
      </w:r>
    </w:p>
    <w:p w:rsidR="006C78E8" w:rsidRPr="00716E9F" w:rsidRDefault="00FE6CEA" w:rsidP="006C78E8">
      <w:pPr>
        <w:pStyle w:val="Standard"/>
        <w:spacing w:line="360" w:lineRule="auto"/>
        <w:ind w:left="-13"/>
        <w:rPr>
          <w:rStyle w:val="Internetlink"/>
          <w:rFonts w:ascii="Arial" w:hAnsi="Arial"/>
          <w:sz w:val="20"/>
        </w:rPr>
      </w:pPr>
      <w:hyperlink r:id="rId6" w:history="1">
        <w:r w:rsidR="006C78E8" w:rsidRPr="00716E9F">
          <w:rPr>
            <w:rStyle w:val="Hipercze"/>
            <w:rFonts w:ascii="Arial" w:hAnsi="Arial"/>
            <w:sz w:val="20"/>
          </w:rPr>
          <w:t>http://www.sedziszow.pl</w:t>
        </w:r>
      </w:hyperlink>
    </w:p>
    <w:p w:rsidR="008A272C" w:rsidRDefault="008A272C" w:rsidP="00E21302">
      <w:pPr>
        <w:pStyle w:val="Default"/>
        <w:rPr>
          <w:b/>
          <w:bCs/>
        </w:rPr>
      </w:pPr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I. Przedmiot zamówienia: </w:t>
      </w:r>
    </w:p>
    <w:p w:rsidR="00022BB4" w:rsidRPr="00022BB4" w:rsidRDefault="00E21302" w:rsidP="00022BB4">
      <w:pPr>
        <w:autoSpaceDE w:val="0"/>
        <w:autoSpaceDN w:val="0"/>
        <w:adjustRightInd w:val="0"/>
        <w:rPr>
          <w:b/>
          <w:bCs/>
        </w:rPr>
      </w:pPr>
      <w:r w:rsidRPr="00E21302">
        <w:t xml:space="preserve">1. Przedmiotem zamówienia jest: </w:t>
      </w:r>
      <w:r w:rsidR="00883C0C">
        <w:rPr>
          <w:b/>
        </w:rPr>
        <w:t>P</w:t>
      </w:r>
      <w:r w:rsidR="00883C0C" w:rsidRPr="00895663">
        <w:rPr>
          <w:b/>
        </w:rPr>
        <w:t>ełnieniu</w:t>
      </w:r>
      <w:r w:rsidR="00883C0C" w:rsidRPr="007F49E0">
        <w:t xml:space="preserve"> </w:t>
      </w:r>
      <w:r w:rsidR="00883C0C" w:rsidRPr="007F49E0">
        <w:rPr>
          <w:b/>
          <w:bCs/>
        </w:rPr>
        <w:t xml:space="preserve">funkcji inspektora nadzoru inwestorskiego nad realizacją zadania: </w:t>
      </w:r>
      <w:r w:rsidR="00022BB4" w:rsidRPr="00022BB4">
        <w:rPr>
          <w:b/>
          <w:bCs/>
        </w:rPr>
        <w:t>Termomodernizacja budynku SCK w ramach projektu „Poprawa efektywności energetycznej budynku Samorządowego Centrum Kultury oraz budynków na Osiedlu Drewnianym w Sędziszowie</w:t>
      </w:r>
      <w:r w:rsidR="00022BB4" w:rsidRPr="00022BB4">
        <w:t>”</w:t>
      </w:r>
    </w:p>
    <w:p w:rsidR="00883C0C" w:rsidRDefault="00883C0C" w:rsidP="00F90F25">
      <w:pPr>
        <w:pStyle w:val="Standard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8D0356">
        <w:rPr>
          <w:rFonts w:ascii="Arial" w:eastAsia="Arial" w:hAnsi="Arial" w:cs="Arial"/>
          <w:sz w:val="22"/>
          <w:szCs w:val="22"/>
          <w:lang w:eastAsia="pl-PL"/>
        </w:rPr>
        <w:t xml:space="preserve">Szczegółowy opis przedmiotu zamówienia stanowi </w:t>
      </w:r>
      <w:r>
        <w:rPr>
          <w:rFonts w:ascii="Arial" w:eastAsia="Arial" w:hAnsi="Arial" w:cs="Arial"/>
          <w:sz w:val="22"/>
          <w:szCs w:val="22"/>
          <w:lang w:eastAsia="pl-PL"/>
        </w:rPr>
        <w:t xml:space="preserve">wzór umowy oraz </w:t>
      </w:r>
      <w:r w:rsidRPr="008D0356">
        <w:rPr>
          <w:rFonts w:ascii="Arial" w:eastAsia="Arial" w:hAnsi="Arial" w:cs="Arial"/>
          <w:sz w:val="22"/>
          <w:szCs w:val="22"/>
          <w:lang w:eastAsia="pl-PL"/>
        </w:rPr>
        <w:t>Załącznik A</w:t>
      </w:r>
      <w:r>
        <w:rPr>
          <w:rFonts w:ascii="Arial" w:eastAsia="Arial" w:hAnsi="Arial" w:cs="Arial"/>
          <w:sz w:val="22"/>
          <w:szCs w:val="22"/>
          <w:lang w:eastAsia="pl-PL"/>
        </w:rPr>
        <w:t>,</w:t>
      </w:r>
      <w:r w:rsidRPr="008D0356">
        <w:rPr>
          <w:rFonts w:ascii="Arial" w:eastAsia="Arial" w:hAnsi="Arial" w:cs="Arial"/>
          <w:sz w:val="22"/>
          <w:szCs w:val="22"/>
          <w:lang w:eastAsia="pl-PL"/>
        </w:rPr>
        <w:t xml:space="preserve"> a zakres </w:t>
      </w:r>
      <w:r>
        <w:rPr>
          <w:rFonts w:ascii="Arial" w:eastAsia="Arial" w:hAnsi="Arial" w:cs="Arial"/>
          <w:sz w:val="22"/>
          <w:szCs w:val="22"/>
          <w:lang w:eastAsia="pl-PL"/>
        </w:rPr>
        <w:t xml:space="preserve">nadzorowanych robót przedstawiają: dokumentacja projektowa i przedmiary robót zamieszczone na stronie </w:t>
      </w:r>
      <w:hyperlink r:id="rId7" w:history="1">
        <w:r w:rsidRPr="00D14DC6">
          <w:rPr>
            <w:rStyle w:val="Hipercze"/>
            <w:rFonts w:ascii="Arial" w:eastAsia="Arial" w:hAnsi="Arial" w:cs="Arial"/>
            <w:sz w:val="22"/>
            <w:szCs w:val="22"/>
            <w:lang w:eastAsia="pl-PL"/>
          </w:rPr>
          <w:t>www.bip.sedziszow.pl</w:t>
        </w:r>
      </w:hyperlink>
      <w:r>
        <w:rPr>
          <w:rFonts w:ascii="Arial" w:eastAsia="Arial" w:hAnsi="Arial" w:cs="Arial"/>
          <w:sz w:val="22"/>
          <w:szCs w:val="22"/>
          <w:lang w:eastAsia="pl-PL"/>
        </w:rPr>
        <w:t xml:space="preserve"> w zakładce zamówienia publiczne, postępowanie o udzielenie zamówienia na roboty budowlane </w:t>
      </w:r>
      <w:r w:rsidRPr="00883C0C">
        <w:rPr>
          <w:b/>
          <w:bCs/>
        </w:rPr>
        <w:t>„</w:t>
      </w:r>
      <w:r w:rsidR="00022BB4" w:rsidRPr="00033B91">
        <w:rPr>
          <w:rFonts w:asciiTheme="minorHAnsi" w:hAnsiTheme="minorHAnsi"/>
          <w:b/>
          <w:bCs/>
          <w:sz w:val="22"/>
          <w:szCs w:val="22"/>
        </w:rPr>
        <w:t>Termomodernizacja budynku SCK w ramach projektu</w:t>
      </w:r>
      <w:r w:rsidR="00022BB4" w:rsidRPr="00022BB4">
        <w:rPr>
          <w:rFonts w:asciiTheme="minorHAnsi" w:hAnsiTheme="minorHAnsi"/>
          <w:b/>
          <w:bCs/>
          <w:szCs w:val="22"/>
        </w:rPr>
        <w:t xml:space="preserve"> „</w:t>
      </w:r>
      <w:r w:rsidR="00022BB4" w:rsidRPr="00022BB4">
        <w:rPr>
          <w:rFonts w:asciiTheme="minorHAnsi" w:hAnsiTheme="minorHAnsi"/>
          <w:b/>
          <w:bCs/>
          <w:sz w:val="22"/>
          <w:szCs w:val="22"/>
        </w:rPr>
        <w:t>Poprawa efektywności energetycznej budynku Samorządowego Centrum Kultury oraz budynków na Osiedlu Drewnianym w Sędziszowie</w:t>
      </w:r>
      <w:r w:rsidR="00022BB4" w:rsidRPr="00022BB4">
        <w:rPr>
          <w:rFonts w:asciiTheme="minorHAnsi" w:hAnsiTheme="minorHAnsi"/>
          <w:szCs w:val="22"/>
        </w:rPr>
        <w:t>”</w:t>
      </w:r>
      <w:r w:rsidRPr="008D0356"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8D0356">
        <w:rPr>
          <w:rFonts w:ascii="Arial" w:eastAsia="Arial" w:hAnsi="Arial" w:cs="Arial"/>
          <w:sz w:val="22"/>
          <w:szCs w:val="22"/>
          <w:lang w:eastAsia="pl-PL"/>
        </w:rPr>
        <w:t xml:space="preserve">Realizacja zamówienia podlega prawu polskiemu, w tym </w:t>
      </w:r>
      <w:r w:rsidR="00022BB4">
        <w:rPr>
          <w:rFonts w:ascii="Arial" w:eastAsia="Arial" w:hAnsi="Arial" w:cs="Arial"/>
          <w:sz w:val="22"/>
          <w:szCs w:val="22"/>
          <w:lang w:eastAsia="pl-PL"/>
        </w:rPr>
        <w:br/>
      </w:r>
      <w:r w:rsidRPr="008D0356">
        <w:rPr>
          <w:rFonts w:ascii="Arial" w:eastAsia="Arial" w:hAnsi="Arial" w:cs="Arial"/>
          <w:sz w:val="22"/>
          <w:szCs w:val="22"/>
          <w:lang w:eastAsia="pl-PL"/>
        </w:rPr>
        <w:t xml:space="preserve">w szczególności ustawie z dnia 7 lipca 1994 roku Prawo budowlane, ustawie z dnia 23 kwietnia 1964 r. Kodeks cywilny </w:t>
      </w:r>
      <w:r w:rsidR="00982F99">
        <w:rPr>
          <w:rFonts w:ascii="Arial" w:eastAsia="Arial" w:hAnsi="Arial" w:cs="Arial"/>
          <w:sz w:val="22"/>
          <w:szCs w:val="22"/>
          <w:lang w:eastAsia="pl-PL"/>
        </w:rPr>
        <w:t xml:space="preserve">, Prawo </w:t>
      </w:r>
      <w:r w:rsidR="00022BB4">
        <w:rPr>
          <w:rFonts w:ascii="Arial" w:eastAsia="Arial" w:hAnsi="Arial" w:cs="Arial"/>
          <w:sz w:val="22"/>
          <w:szCs w:val="22"/>
          <w:lang w:eastAsia="pl-PL"/>
        </w:rPr>
        <w:t>Z</w:t>
      </w:r>
      <w:r w:rsidR="00982F99">
        <w:rPr>
          <w:rFonts w:ascii="Arial" w:eastAsia="Arial" w:hAnsi="Arial" w:cs="Arial"/>
          <w:sz w:val="22"/>
          <w:szCs w:val="22"/>
          <w:lang w:eastAsia="pl-PL"/>
        </w:rPr>
        <w:t xml:space="preserve">amówień </w:t>
      </w:r>
      <w:r w:rsidR="00022BB4">
        <w:rPr>
          <w:rFonts w:ascii="Arial" w:eastAsia="Arial" w:hAnsi="Arial" w:cs="Arial"/>
          <w:sz w:val="22"/>
          <w:szCs w:val="22"/>
          <w:lang w:eastAsia="pl-PL"/>
        </w:rPr>
        <w:t>P</w:t>
      </w:r>
      <w:r w:rsidR="00982F99">
        <w:rPr>
          <w:rFonts w:ascii="Arial" w:eastAsia="Arial" w:hAnsi="Arial" w:cs="Arial"/>
          <w:sz w:val="22"/>
          <w:szCs w:val="22"/>
          <w:lang w:eastAsia="pl-PL"/>
        </w:rPr>
        <w:t>ublicznych</w:t>
      </w:r>
      <w:r w:rsidRPr="008D0356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</w:p>
    <w:p w:rsidR="00883C0C" w:rsidRPr="00E21302" w:rsidRDefault="00883C0C" w:rsidP="003259BD">
      <w:pPr>
        <w:pStyle w:val="Default"/>
      </w:pPr>
    </w:p>
    <w:p w:rsidR="00883C0C" w:rsidRDefault="00883C0C" w:rsidP="00E21302">
      <w:pPr>
        <w:pStyle w:val="Default"/>
      </w:pPr>
      <w:r>
        <w:t>CPV:</w:t>
      </w:r>
    </w:p>
    <w:tbl>
      <w:tblPr>
        <w:tblW w:w="9577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7708"/>
      </w:tblGrid>
      <w:tr w:rsidR="00883C0C" w:rsidTr="003552E3">
        <w:trPr>
          <w:trHeight w:hRule="exact" w:val="397"/>
        </w:trPr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C0C" w:rsidRDefault="00883C0C" w:rsidP="003552E3">
            <w:pPr>
              <w:pStyle w:val="Standard"/>
              <w:ind w:left="283"/>
            </w:pPr>
            <w:r>
              <w:rPr>
                <w:rStyle w:val="Uwydatnienie"/>
                <w:rFonts w:ascii="Arial" w:hAnsi="Arial"/>
                <w:b/>
                <w:bCs/>
                <w:i w:val="0"/>
                <w:iCs w:val="0"/>
                <w:sz w:val="18"/>
                <w:szCs w:val="18"/>
                <w:lang w:eastAsia="ar-SA"/>
              </w:rPr>
              <w:t>71.52.00.00-9</w:t>
            </w:r>
          </w:p>
        </w:tc>
        <w:tc>
          <w:tcPr>
            <w:tcW w:w="7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C0C" w:rsidRDefault="00883C0C" w:rsidP="003552E3">
            <w:pPr>
              <w:pStyle w:val="Standard"/>
              <w:autoSpaceDE w:val="0"/>
              <w:snapToGrid w:val="0"/>
              <w:ind w:left="446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Usługi nadzoru budowlanego</w:t>
            </w:r>
          </w:p>
        </w:tc>
      </w:tr>
      <w:tr w:rsidR="00883C0C" w:rsidTr="003552E3">
        <w:trPr>
          <w:trHeight w:hRule="exact" w:val="397"/>
        </w:trPr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C0C" w:rsidRDefault="00883C0C" w:rsidP="003552E3">
            <w:pPr>
              <w:pStyle w:val="Standard"/>
              <w:ind w:left="283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71.70.00.00-5</w:t>
            </w:r>
          </w:p>
        </w:tc>
        <w:tc>
          <w:tcPr>
            <w:tcW w:w="7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C0C" w:rsidRDefault="00883C0C" w:rsidP="003552E3">
            <w:pPr>
              <w:pStyle w:val="Standard"/>
              <w:autoSpaceDE w:val="0"/>
              <w:snapToGrid w:val="0"/>
              <w:spacing w:line="100" w:lineRule="atLeast"/>
              <w:ind w:left="446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Usługi nadzoru i kontroli</w:t>
            </w:r>
          </w:p>
        </w:tc>
      </w:tr>
    </w:tbl>
    <w:p w:rsidR="00883C0C" w:rsidRDefault="00883C0C" w:rsidP="00E21302">
      <w:pPr>
        <w:pStyle w:val="Default"/>
      </w:pPr>
    </w:p>
    <w:p w:rsidR="003A1EF1" w:rsidRPr="00E21302" w:rsidRDefault="003A1EF1" w:rsidP="00E21302">
      <w:pPr>
        <w:pStyle w:val="Default"/>
      </w:pPr>
      <w:r w:rsidRPr="003A1EF1">
        <w:t>Zamawiający nie przewiduje udzielenia wykonawcy zamówień uzupełniających.</w:t>
      </w:r>
    </w:p>
    <w:p w:rsidR="003259BD" w:rsidRDefault="003259BD" w:rsidP="00E21302">
      <w:pPr>
        <w:pStyle w:val="Default"/>
        <w:rPr>
          <w:b/>
          <w:bCs/>
        </w:rPr>
      </w:pPr>
    </w:p>
    <w:p w:rsidR="00E21302" w:rsidRDefault="00E21302" w:rsidP="00E21302">
      <w:pPr>
        <w:pStyle w:val="Default"/>
        <w:rPr>
          <w:b/>
          <w:bCs/>
        </w:rPr>
      </w:pPr>
      <w:r w:rsidRPr="00E21302">
        <w:rPr>
          <w:b/>
          <w:bCs/>
        </w:rPr>
        <w:t xml:space="preserve">II. Warunki udziału w postępowaniu </w:t>
      </w:r>
    </w:p>
    <w:p w:rsidR="00F114B8" w:rsidRPr="00E21302" w:rsidRDefault="00F114B8" w:rsidP="00E21302">
      <w:pPr>
        <w:pStyle w:val="Default"/>
      </w:pPr>
    </w:p>
    <w:p w:rsidR="00883C0C" w:rsidRPr="00F259E4" w:rsidRDefault="00883C0C" w:rsidP="00883C0C">
      <w:pPr>
        <w:pStyle w:val="Tekstpodstawowy"/>
        <w:ind w:left="284" w:right="559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Calibri-Bold" w:hAnsi="Calibri-Bold" w:cs="Calibri-Bold"/>
          <w:b/>
          <w:bCs/>
          <w:sz w:val="20"/>
          <w:szCs w:val="20"/>
          <w:lang w:val="pl-PL" w:eastAsia="pl-PL"/>
        </w:rPr>
        <w:t xml:space="preserve">a) </w:t>
      </w:r>
      <w:r w:rsidRPr="00F259E4">
        <w:rPr>
          <w:rFonts w:ascii="Calibri-Bold" w:hAnsi="Calibri-Bold" w:cs="Calibri-Bold"/>
          <w:b/>
          <w:bCs/>
          <w:sz w:val="20"/>
          <w:szCs w:val="20"/>
          <w:lang w:val="pl-PL" w:eastAsia="pl-PL"/>
        </w:rPr>
        <w:t>Inspektor nadzoru branży konstrukcyjno-budowlanej</w:t>
      </w:r>
    </w:p>
    <w:p w:rsidR="00883C0C" w:rsidRDefault="00883C0C" w:rsidP="00883C0C">
      <w:pPr>
        <w:pStyle w:val="Tekstpodstawowy"/>
        <w:ind w:left="284" w:right="559"/>
        <w:jc w:val="both"/>
        <w:rPr>
          <w:rFonts w:ascii="Arial" w:hAnsi="Arial" w:cs="Arial"/>
          <w:sz w:val="22"/>
          <w:szCs w:val="22"/>
          <w:lang w:val="pl-PL"/>
        </w:rPr>
      </w:pPr>
      <w:r w:rsidRPr="00F259E4">
        <w:rPr>
          <w:rFonts w:ascii="Arial" w:hAnsi="Arial" w:cs="Arial"/>
          <w:sz w:val="22"/>
          <w:szCs w:val="22"/>
          <w:lang w:val="pl-PL" w:eastAsia="pl-PL"/>
        </w:rPr>
        <w:t xml:space="preserve">uprawnienia do nadzoru nad robotami budowlanymi bez ograniczeń </w:t>
      </w:r>
      <w:r w:rsidRPr="006B0E77">
        <w:rPr>
          <w:rFonts w:ascii="Arial" w:hAnsi="Arial" w:cs="Arial"/>
          <w:bCs/>
          <w:sz w:val="22"/>
          <w:szCs w:val="22"/>
          <w:lang w:val="pl-PL" w:eastAsia="pl-PL"/>
        </w:rPr>
        <w:t xml:space="preserve">w specjalności </w:t>
      </w:r>
      <w:r w:rsidR="00F114B8">
        <w:rPr>
          <w:rFonts w:ascii="Arial" w:hAnsi="Arial" w:cs="Arial"/>
          <w:sz w:val="22"/>
          <w:szCs w:val="22"/>
          <w:lang w:val="pl-PL"/>
        </w:rPr>
        <w:t>konstrukcyjno-</w:t>
      </w:r>
      <w:r w:rsidRPr="006B0E77">
        <w:rPr>
          <w:rFonts w:ascii="Arial" w:hAnsi="Arial" w:cs="Arial"/>
          <w:sz w:val="22"/>
          <w:szCs w:val="22"/>
          <w:lang w:val="pl-PL"/>
        </w:rPr>
        <w:t>budowlanej</w:t>
      </w:r>
      <w:r w:rsidRPr="00F259E4">
        <w:rPr>
          <w:rFonts w:ascii="Arial" w:hAnsi="Arial" w:cs="Arial"/>
          <w:sz w:val="22"/>
          <w:szCs w:val="22"/>
          <w:lang w:val="pl-PL"/>
        </w:rPr>
        <w:t xml:space="preserve"> (lub odpowiadające im równoważne uprawnienia budowlane, które zostały wydane na podstawie wcześniej obowiązujących przepisów), </w:t>
      </w:r>
    </w:p>
    <w:p w:rsidR="00F114B8" w:rsidRPr="00F259E4" w:rsidRDefault="00F114B8" w:rsidP="00883C0C">
      <w:pPr>
        <w:pStyle w:val="Tekstpodstawowy"/>
        <w:ind w:left="284" w:right="559"/>
        <w:jc w:val="both"/>
        <w:rPr>
          <w:rStyle w:val="Domylnaczcionkaakapitu2"/>
          <w:rFonts w:ascii="Arial" w:eastAsia="TimesNewRomanPSMT" w:hAnsi="Arial" w:cs="Arial"/>
          <w:b/>
          <w:bCs/>
          <w:color w:val="000000"/>
          <w:sz w:val="22"/>
          <w:szCs w:val="22"/>
          <w:shd w:val="clear" w:color="auto" w:fill="FFFFFF"/>
          <w:lang w:val="pl-PL" w:eastAsia="pl-PL"/>
        </w:rPr>
      </w:pPr>
    </w:p>
    <w:p w:rsidR="00883C0C" w:rsidRDefault="00883C0C" w:rsidP="00F114B8">
      <w:pPr>
        <w:autoSpaceDE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  <w:r>
        <w:rPr>
          <w:rFonts w:ascii="Calibri-Bold" w:hAnsi="Calibri-Bold" w:cs="Calibri-Bold"/>
          <w:b/>
          <w:bCs/>
          <w:sz w:val="20"/>
          <w:szCs w:val="20"/>
          <w:lang w:eastAsia="pl-PL"/>
        </w:rPr>
        <w:lastRenderedPageBreak/>
        <w:t>b)</w:t>
      </w:r>
      <w:r w:rsidRPr="00F259E4">
        <w:rPr>
          <w:rFonts w:ascii="Calibri-Bold" w:hAnsi="Calibri-Bold" w:cs="Calibri-Bold"/>
          <w:b/>
          <w:bCs/>
          <w:sz w:val="20"/>
          <w:szCs w:val="20"/>
          <w:lang w:eastAsia="pl-PL"/>
        </w:rPr>
        <w:t xml:space="preserve"> Inspektor nadzoru branży elektrycznej</w:t>
      </w:r>
      <w:r>
        <w:rPr>
          <w:rFonts w:ascii="Calibri-Bold" w:hAnsi="Calibri-Bold" w:cs="Calibri-Bold"/>
          <w:b/>
          <w:bCs/>
          <w:sz w:val="20"/>
          <w:szCs w:val="20"/>
          <w:lang w:eastAsia="pl-PL"/>
        </w:rPr>
        <w:t xml:space="preserve"> </w:t>
      </w:r>
      <w:r>
        <w:rPr>
          <w:rFonts w:ascii="Calibri-Bold" w:hAnsi="Calibri-Bold" w:cs="Calibri-Bold"/>
          <w:b/>
          <w:bCs/>
          <w:sz w:val="20"/>
          <w:szCs w:val="20"/>
          <w:lang w:eastAsia="pl-PL"/>
        </w:rPr>
        <w:br/>
      </w:r>
      <w:r w:rsidRPr="00F259E4">
        <w:rPr>
          <w:rFonts w:ascii="Arial" w:eastAsia="Times New Roman" w:hAnsi="Arial" w:cs="Arial"/>
          <w:lang w:eastAsia="pl-PL"/>
        </w:rPr>
        <w:t>uprawnienia do nadzoru nad robotami budowlanymi bez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259E4">
        <w:rPr>
          <w:rFonts w:ascii="Arial" w:eastAsia="Times New Roman" w:hAnsi="Arial" w:cs="Arial"/>
          <w:lang w:eastAsia="pl-PL"/>
        </w:rPr>
        <w:t>ograniczeń w specjalności instalacyjnej w zakresie sieci, instalacji i urządzeń: elektrycznych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259E4">
        <w:rPr>
          <w:rFonts w:ascii="Arial" w:eastAsia="Times New Roman" w:hAnsi="Arial" w:cs="Arial"/>
          <w:lang w:eastAsia="pl-PL"/>
        </w:rPr>
        <w:t>i elektroenergetycznych lub równoważnych wydanych na podstawie wcześniej obowiązujących przepisów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259E4">
        <w:rPr>
          <w:rFonts w:ascii="Arial" w:eastAsia="Times New Roman" w:hAnsi="Arial" w:cs="Arial"/>
          <w:lang w:eastAsia="pl-PL"/>
        </w:rPr>
        <w:t xml:space="preserve">prawa, </w:t>
      </w:r>
    </w:p>
    <w:p w:rsidR="00F114B8" w:rsidRDefault="00F114B8" w:rsidP="00F114B8">
      <w:pPr>
        <w:autoSpaceDE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</w:p>
    <w:p w:rsidR="00883C0C" w:rsidRDefault="00883C0C" w:rsidP="00F114B8">
      <w:pPr>
        <w:autoSpaceDE w:val="0"/>
        <w:adjustRightInd w:val="0"/>
        <w:spacing w:after="0"/>
        <w:ind w:left="284"/>
        <w:rPr>
          <w:rFonts w:ascii="Calibri-Bold" w:hAnsi="Calibri-Bold" w:cs="Calibri-Bold"/>
          <w:b/>
          <w:bCs/>
          <w:sz w:val="20"/>
          <w:szCs w:val="20"/>
          <w:lang w:eastAsia="pl-PL"/>
        </w:rPr>
      </w:pPr>
      <w:r>
        <w:rPr>
          <w:rFonts w:ascii="Calibri-Bold" w:hAnsi="Calibri-Bold" w:cs="Calibri-Bold"/>
          <w:b/>
          <w:bCs/>
          <w:sz w:val="20"/>
          <w:szCs w:val="20"/>
          <w:lang w:eastAsia="pl-PL"/>
        </w:rPr>
        <w:t xml:space="preserve">c) </w:t>
      </w:r>
      <w:r w:rsidRPr="00F259E4">
        <w:rPr>
          <w:rFonts w:ascii="Calibri-Bold" w:hAnsi="Calibri-Bold" w:cs="Calibri-Bold"/>
          <w:b/>
          <w:bCs/>
          <w:sz w:val="20"/>
          <w:szCs w:val="20"/>
          <w:lang w:eastAsia="pl-PL"/>
        </w:rPr>
        <w:t xml:space="preserve">Inspektor nadzoru branży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  <w:lang w:eastAsia="pl-PL"/>
        </w:rPr>
        <w:t>wod</w:t>
      </w:r>
      <w:proofErr w:type="spellEnd"/>
      <w:r>
        <w:rPr>
          <w:rFonts w:ascii="Calibri-Bold" w:hAnsi="Calibri-Bold" w:cs="Calibri-Bold"/>
          <w:b/>
          <w:bCs/>
          <w:sz w:val="20"/>
          <w:szCs w:val="20"/>
          <w:lang w:eastAsia="pl-PL"/>
        </w:rPr>
        <w:t>-kan.</w:t>
      </w:r>
    </w:p>
    <w:p w:rsidR="00883C0C" w:rsidRPr="00F259E4" w:rsidRDefault="00B34447" w:rsidP="00883C0C">
      <w:pPr>
        <w:autoSpaceDE w:val="0"/>
        <w:adjustRightInd w:val="0"/>
        <w:ind w:left="284"/>
        <w:rPr>
          <w:rFonts w:ascii="Arial" w:eastAsia="Times New Roman" w:hAnsi="Arial" w:cs="Arial"/>
          <w:lang w:eastAsia="pl-PL"/>
        </w:rPr>
      </w:pPr>
      <w:r w:rsidRPr="00F259E4">
        <w:rPr>
          <w:rFonts w:ascii="Arial" w:eastAsia="Times New Roman" w:hAnsi="Arial" w:cs="Arial"/>
          <w:lang w:eastAsia="pl-PL"/>
        </w:rPr>
        <w:t>uprawnienia do nadzoru nad robotami budowlanymi bez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259E4">
        <w:rPr>
          <w:rFonts w:ascii="Arial" w:eastAsia="Times New Roman" w:hAnsi="Arial" w:cs="Arial"/>
          <w:lang w:eastAsia="pl-PL"/>
        </w:rPr>
        <w:t xml:space="preserve">ograniczeń </w:t>
      </w:r>
      <w:r w:rsidR="00883C0C" w:rsidRPr="00B34447">
        <w:rPr>
          <w:rFonts w:ascii="Arial" w:eastAsia="Times New Roman" w:hAnsi="Arial" w:cs="Arial"/>
          <w:lang w:eastAsia="pl-PL"/>
        </w:rPr>
        <w:t>w specjalności instalacyjnej w zakresie sieci, instalacji i urządzeń cieplnych, wentylacyjnych, gazowych, wodociągowych i kanalizacyjnych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259E4">
        <w:rPr>
          <w:rFonts w:ascii="Arial" w:eastAsia="Times New Roman" w:hAnsi="Arial" w:cs="Arial"/>
          <w:lang w:eastAsia="pl-PL"/>
        </w:rPr>
        <w:t>lub równoważnych wydanych na podstawie wcześniej obowiązujących przepisów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259E4">
        <w:rPr>
          <w:rFonts w:ascii="Arial" w:eastAsia="Times New Roman" w:hAnsi="Arial" w:cs="Arial"/>
          <w:lang w:eastAsia="pl-PL"/>
        </w:rPr>
        <w:t>prawa,</w:t>
      </w:r>
    </w:p>
    <w:p w:rsidR="00883C0C" w:rsidRPr="008E6B8E" w:rsidRDefault="00883C0C" w:rsidP="00883C0C">
      <w:pPr>
        <w:autoSpaceDE w:val="0"/>
        <w:adjustRightInd w:val="0"/>
        <w:ind w:left="284" w:firstLine="284"/>
        <w:jc w:val="both"/>
        <w:rPr>
          <w:rFonts w:ascii="Calibri" w:hAnsi="Calibri" w:cs="Calibri"/>
          <w:sz w:val="20"/>
          <w:szCs w:val="20"/>
          <w:lang w:eastAsia="pl-PL"/>
        </w:rPr>
      </w:pPr>
      <w:r w:rsidRPr="008E6B8E">
        <w:rPr>
          <w:rFonts w:ascii="Calibri" w:hAnsi="Calibri" w:cs="Calibri"/>
          <w:sz w:val="20"/>
          <w:szCs w:val="20"/>
          <w:lang w:eastAsia="pl-PL"/>
        </w:rPr>
        <w:t>Zamawiający dopuszcza możliwość łączenia wyżej wymienionych funkcji, pod warunkiem spełniania przez</w:t>
      </w:r>
    </w:p>
    <w:p w:rsidR="00883C0C" w:rsidRDefault="00883C0C" w:rsidP="00883C0C">
      <w:pPr>
        <w:pStyle w:val="Tekstpodstawowy"/>
        <w:ind w:left="284" w:right="559" w:firstLine="284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8E6B8E">
        <w:rPr>
          <w:rFonts w:ascii="Calibri" w:hAnsi="Calibri" w:cs="Calibri"/>
          <w:sz w:val="20"/>
          <w:szCs w:val="20"/>
          <w:lang w:val="pl-PL" w:eastAsia="pl-PL"/>
        </w:rPr>
        <w:t>osobę łączącą te funkcje wszystkich warunków wymaganych dla poszczególnych funkcji.</w:t>
      </w:r>
    </w:p>
    <w:p w:rsidR="003259BD" w:rsidRDefault="00883C0C" w:rsidP="00F114B8">
      <w:pPr>
        <w:pStyle w:val="Default"/>
        <w:jc w:val="both"/>
        <w:rPr>
          <w:rFonts w:ascii="Arial" w:hAnsi="Arial" w:cs="Arial"/>
          <w:sz w:val="22"/>
          <w:szCs w:val="22"/>
          <w:lang w:eastAsia="pl-PL"/>
        </w:rPr>
      </w:pPr>
      <w:r w:rsidRPr="002C3CDA">
        <w:rPr>
          <w:rFonts w:ascii="Arial" w:hAnsi="Arial" w:cs="Arial"/>
          <w:sz w:val="22"/>
          <w:szCs w:val="22"/>
        </w:rPr>
        <w:br/>
      </w:r>
      <w:r w:rsidRPr="002C3CDA">
        <w:rPr>
          <w:rFonts w:ascii="Arial" w:hAnsi="Arial" w:cs="Arial"/>
          <w:sz w:val="22"/>
          <w:szCs w:val="22"/>
          <w:lang w:eastAsia="pl-PL"/>
        </w:rPr>
        <w:t>Przez uprawnienia budowlane rozumie się uprawnienia do sprawowania samodzielnych funkcji technicznych w budownictwie, wydane na podstawie ustawy Prawo budowlane oraz rozporządzenia Ministra Transportu i Budownictwa w sprawie samodzielnych funkcji technicznych w budownictwie lub odpowiadające im inne ważne uprawnienia budowlane wydane na mocy wcześniej obowiązujących przepisów i nadające takie same uprawnienia jak określone</w:t>
      </w:r>
      <w:r w:rsidRPr="000140C4">
        <w:rPr>
          <w:rFonts w:ascii="Arial" w:hAnsi="Arial" w:cs="Arial"/>
          <w:sz w:val="22"/>
          <w:szCs w:val="22"/>
          <w:lang w:eastAsia="pl-PL"/>
        </w:rPr>
        <w:t xml:space="preserve"> wyżej). </w:t>
      </w:r>
      <w:r w:rsidR="00F114B8">
        <w:rPr>
          <w:rFonts w:ascii="Arial" w:hAnsi="Arial" w:cs="Arial"/>
          <w:sz w:val="22"/>
          <w:szCs w:val="22"/>
          <w:lang w:eastAsia="pl-PL"/>
        </w:rPr>
        <w:br/>
      </w:r>
      <w:r w:rsidRPr="000140C4">
        <w:rPr>
          <w:rFonts w:ascii="Arial" w:hAnsi="Arial" w:cs="Arial"/>
          <w:sz w:val="22"/>
          <w:szCs w:val="22"/>
          <w:lang w:eastAsia="pl-PL"/>
        </w:rPr>
        <w:t>W przypadku obywateli państw Europejskiego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140C4">
        <w:rPr>
          <w:rFonts w:ascii="Arial" w:hAnsi="Arial" w:cs="Arial"/>
          <w:sz w:val="22"/>
          <w:szCs w:val="22"/>
          <w:lang w:eastAsia="pl-PL"/>
        </w:rPr>
        <w:t>Obszaru Gospodarczego oraz Konfederacji Szwajcarskiej muszą oni spełniać wymogi określone w art. 12a ustawy Prawo budowlane,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140C4">
        <w:rPr>
          <w:rFonts w:ascii="Arial" w:hAnsi="Arial" w:cs="Arial"/>
          <w:sz w:val="22"/>
          <w:szCs w:val="22"/>
          <w:lang w:eastAsia="pl-PL"/>
        </w:rPr>
        <w:t xml:space="preserve">z których wynika, że samodzielne funkcje techniczne w budownictwie mogą również wykonywać osoby, </w:t>
      </w:r>
      <w:r w:rsidRPr="009803E7">
        <w:rPr>
          <w:rFonts w:ascii="Arial" w:hAnsi="Arial" w:cs="Arial"/>
          <w:sz w:val="22"/>
          <w:szCs w:val="22"/>
          <w:lang w:eastAsia="pl-PL"/>
        </w:rPr>
        <w:t>których odpowiednie kwalifikacje zawodowe zostały uznane na</w:t>
      </w:r>
      <w:r w:rsidRPr="000140C4">
        <w:rPr>
          <w:rFonts w:ascii="Arial" w:hAnsi="Arial" w:cs="Arial"/>
          <w:sz w:val="22"/>
          <w:szCs w:val="22"/>
          <w:lang w:eastAsia="pl-PL"/>
        </w:rPr>
        <w:t xml:space="preserve"> zasadach określonych </w:t>
      </w:r>
      <w:r w:rsidR="00F114B8">
        <w:rPr>
          <w:rFonts w:ascii="Arial" w:hAnsi="Arial" w:cs="Arial"/>
          <w:sz w:val="22"/>
          <w:szCs w:val="22"/>
          <w:lang w:eastAsia="pl-PL"/>
        </w:rPr>
        <w:br/>
      </w:r>
      <w:r w:rsidRPr="000140C4">
        <w:rPr>
          <w:rFonts w:ascii="Arial" w:hAnsi="Arial" w:cs="Arial"/>
          <w:sz w:val="22"/>
          <w:szCs w:val="22"/>
          <w:lang w:eastAsia="pl-PL"/>
        </w:rPr>
        <w:t>w przepisach ustawy o zasadach uznawania kwalifikacji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140C4">
        <w:rPr>
          <w:rFonts w:ascii="Arial" w:hAnsi="Arial" w:cs="Arial"/>
          <w:sz w:val="22"/>
          <w:szCs w:val="22"/>
          <w:lang w:eastAsia="pl-PL"/>
        </w:rPr>
        <w:t xml:space="preserve">zawodowych nabytych </w:t>
      </w:r>
      <w:r w:rsidR="00F114B8">
        <w:rPr>
          <w:rFonts w:ascii="Arial" w:hAnsi="Arial" w:cs="Arial"/>
          <w:sz w:val="22"/>
          <w:szCs w:val="22"/>
          <w:lang w:eastAsia="pl-PL"/>
        </w:rPr>
        <w:br/>
      </w:r>
      <w:r w:rsidRPr="000140C4">
        <w:rPr>
          <w:rFonts w:ascii="Arial" w:hAnsi="Arial" w:cs="Arial"/>
          <w:sz w:val="22"/>
          <w:szCs w:val="22"/>
          <w:lang w:eastAsia="pl-PL"/>
        </w:rPr>
        <w:t>w państwach członkowskich Unii Europejskiej</w:t>
      </w:r>
    </w:p>
    <w:p w:rsidR="006546BF" w:rsidRDefault="006546BF" w:rsidP="00F114B8">
      <w:pPr>
        <w:pStyle w:val="Default"/>
        <w:jc w:val="both"/>
        <w:rPr>
          <w:b/>
          <w:bCs/>
        </w:rPr>
      </w:pPr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III. Kryteria oceny ofert : </w:t>
      </w:r>
    </w:p>
    <w:p w:rsidR="00E21302" w:rsidRDefault="00E21302" w:rsidP="00E21302">
      <w:pPr>
        <w:rPr>
          <w:rFonts w:ascii="Times New Roman" w:hAnsi="Times New Roman" w:cs="Times New Roman"/>
          <w:sz w:val="24"/>
          <w:szCs w:val="24"/>
        </w:rPr>
      </w:pPr>
      <w:r w:rsidRPr="00E21302">
        <w:rPr>
          <w:rFonts w:ascii="Times New Roman" w:hAnsi="Times New Roman" w:cs="Times New Roman"/>
          <w:sz w:val="24"/>
          <w:szCs w:val="24"/>
        </w:rPr>
        <w:t>Cena – 100 %</w:t>
      </w:r>
    </w:p>
    <w:p w:rsidR="003B7E6A" w:rsidRPr="00E21302" w:rsidRDefault="003B7E6A" w:rsidP="00E21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będzie rozpatrywana całościowo.</w:t>
      </w:r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IV. Środki finansowania </w:t>
      </w:r>
    </w:p>
    <w:p w:rsidR="00E21302" w:rsidRPr="00E21302" w:rsidRDefault="00E21302" w:rsidP="00E21302">
      <w:pPr>
        <w:pStyle w:val="Default"/>
      </w:pPr>
      <w:r w:rsidRPr="00E21302">
        <w:t xml:space="preserve">Zamówienie jest dofinansowane w ramach </w:t>
      </w:r>
      <w:r w:rsidR="006546BF" w:rsidRPr="006546BF">
        <w:t>RPOWŚ 2014-2020</w:t>
      </w:r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V. Okres realizacji zamówienia: </w:t>
      </w:r>
      <w:r w:rsidRPr="00747CDE">
        <w:rPr>
          <w:b/>
        </w:rPr>
        <w:t xml:space="preserve">od podpisania umowy do </w:t>
      </w:r>
      <w:r w:rsidR="006546BF">
        <w:rPr>
          <w:b/>
        </w:rPr>
        <w:t>31</w:t>
      </w:r>
      <w:r w:rsidR="003259BD" w:rsidRPr="00747CDE">
        <w:rPr>
          <w:b/>
        </w:rPr>
        <w:t>.</w:t>
      </w:r>
      <w:r w:rsidR="006546BF">
        <w:rPr>
          <w:b/>
        </w:rPr>
        <w:t>07</w:t>
      </w:r>
      <w:r w:rsidR="003259BD" w:rsidRPr="00747CDE">
        <w:rPr>
          <w:b/>
        </w:rPr>
        <w:t>.20</w:t>
      </w:r>
      <w:r w:rsidR="006D69B8" w:rsidRPr="00747CDE">
        <w:rPr>
          <w:b/>
        </w:rPr>
        <w:t>2</w:t>
      </w:r>
      <w:r w:rsidR="006546BF">
        <w:rPr>
          <w:b/>
        </w:rPr>
        <w:t>1</w:t>
      </w:r>
      <w:r w:rsidRPr="00747CDE">
        <w:rPr>
          <w:b/>
        </w:rPr>
        <w:t>r</w:t>
      </w:r>
      <w:r w:rsidRPr="00747CDE">
        <w:rPr>
          <w:b/>
          <w:bCs/>
        </w:rPr>
        <w:t>.</w:t>
      </w:r>
      <w:r w:rsidRPr="00E21302">
        <w:rPr>
          <w:b/>
          <w:bCs/>
        </w:rPr>
        <w:t xml:space="preserve"> </w:t>
      </w:r>
    </w:p>
    <w:p w:rsidR="008A272C" w:rsidRDefault="008A272C" w:rsidP="00E21302">
      <w:pPr>
        <w:pStyle w:val="Default"/>
        <w:rPr>
          <w:b/>
          <w:bCs/>
        </w:rPr>
      </w:pPr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VI. Termin i miejsce składania ofert: </w:t>
      </w:r>
    </w:p>
    <w:p w:rsidR="00E21302" w:rsidRPr="00E21302" w:rsidRDefault="00E21302" w:rsidP="00E21302">
      <w:pPr>
        <w:rPr>
          <w:rFonts w:ascii="Times New Roman" w:hAnsi="Times New Roman" w:cs="Times New Roman"/>
          <w:sz w:val="24"/>
          <w:szCs w:val="24"/>
        </w:rPr>
      </w:pPr>
      <w:r w:rsidRPr="00E21302">
        <w:rPr>
          <w:rFonts w:ascii="Times New Roman" w:hAnsi="Times New Roman" w:cs="Times New Roman"/>
          <w:sz w:val="24"/>
          <w:szCs w:val="24"/>
        </w:rPr>
        <w:t xml:space="preserve">Oferty należy składać </w:t>
      </w:r>
      <w:r w:rsidRPr="00E2130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3A6E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13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A36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130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D69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21302">
        <w:rPr>
          <w:rFonts w:ascii="Times New Roman" w:hAnsi="Times New Roman" w:cs="Times New Roman"/>
          <w:b/>
          <w:bCs/>
          <w:sz w:val="24"/>
          <w:szCs w:val="24"/>
        </w:rPr>
        <w:t xml:space="preserve"> r. do godz. </w:t>
      </w:r>
      <w:r w:rsidR="006D69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213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6CE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213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1302">
        <w:rPr>
          <w:rFonts w:ascii="Times New Roman" w:hAnsi="Times New Roman" w:cs="Times New Roman"/>
          <w:sz w:val="24"/>
          <w:szCs w:val="24"/>
        </w:rPr>
        <w:t>w siedzibie</w:t>
      </w:r>
      <w:r w:rsidR="006D69B8">
        <w:rPr>
          <w:rFonts w:ascii="Times New Roman" w:hAnsi="Times New Roman" w:cs="Times New Roman"/>
          <w:sz w:val="24"/>
          <w:szCs w:val="24"/>
        </w:rPr>
        <w:t xml:space="preserve"> Zamawiającego.</w:t>
      </w:r>
      <w:r w:rsidRPr="00E21302">
        <w:rPr>
          <w:rFonts w:ascii="Times New Roman" w:hAnsi="Times New Roman" w:cs="Times New Roman"/>
          <w:sz w:val="24"/>
          <w:szCs w:val="24"/>
        </w:rPr>
        <w:t xml:space="preserve"> Oferty </w:t>
      </w:r>
      <w:r w:rsidR="006546BF">
        <w:rPr>
          <w:rFonts w:ascii="Times New Roman" w:hAnsi="Times New Roman" w:cs="Times New Roman"/>
          <w:sz w:val="24"/>
          <w:szCs w:val="24"/>
        </w:rPr>
        <w:br/>
      </w:r>
      <w:r w:rsidRPr="00E21302">
        <w:rPr>
          <w:rFonts w:ascii="Times New Roman" w:hAnsi="Times New Roman" w:cs="Times New Roman"/>
          <w:sz w:val="24"/>
          <w:szCs w:val="24"/>
        </w:rPr>
        <w:t>w formie pisemnej można składać osobiście lub nadsyłać pocztą</w:t>
      </w:r>
      <w:r w:rsidR="003A1EF1">
        <w:rPr>
          <w:rFonts w:ascii="Times New Roman" w:hAnsi="Times New Roman" w:cs="Times New Roman"/>
          <w:sz w:val="24"/>
          <w:szCs w:val="24"/>
        </w:rPr>
        <w:t>.</w:t>
      </w:r>
      <w:r w:rsidRPr="00E21302">
        <w:rPr>
          <w:rFonts w:ascii="Times New Roman" w:hAnsi="Times New Roman" w:cs="Times New Roman"/>
          <w:sz w:val="24"/>
          <w:szCs w:val="24"/>
        </w:rPr>
        <w:t xml:space="preserve"> Oferty złożone po wskazanym terminie nie będą rozpatrywane.</w:t>
      </w:r>
      <w:bookmarkStart w:id="0" w:name="_GoBack"/>
      <w:bookmarkEnd w:id="0"/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VII. Opis sposobu przygotowania ofert: </w:t>
      </w:r>
    </w:p>
    <w:p w:rsidR="008A272C" w:rsidRDefault="008A272C" w:rsidP="00E21302">
      <w:pPr>
        <w:pStyle w:val="Default"/>
      </w:pPr>
    </w:p>
    <w:p w:rsidR="00E21302" w:rsidRPr="00E21302" w:rsidRDefault="00E21302" w:rsidP="00E21302">
      <w:pPr>
        <w:pStyle w:val="Default"/>
      </w:pPr>
      <w:r w:rsidRPr="00E21302">
        <w:t xml:space="preserve">1. Ofertę sporządzić należy na druku „Oferta cenowa” stanowiącym </w:t>
      </w:r>
      <w:r w:rsidRPr="00E21302">
        <w:rPr>
          <w:b/>
          <w:bCs/>
        </w:rPr>
        <w:t xml:space="preserve">Załącznik nr 1 </w:t>
      </w:r>
      <w:r w:rsidRPr="00E21302">
        <w:t>do niniejszego zapytania ofertowego</w:t>
      </w:r>
      <w:r w:rsidR="006D69B8">
        <w:t>.</w:t>
      </w:r>
      <w:r w:rsidR="003B7E6A">
        <w:t xml:space="preserve"> </w:t>
      </w:r>
      <w:r w:rsidRPr="00E21302">
        <w:t xml:space="preserve">Oferta winna być podpisana przez Wykonawcę lub osobę upoważnioną do reprezentowania Wykonawcy (dokument, z którego wynika umocowanie do złożenia oferty należy złożyć wraz z ofertą). </w:t>
      </w:r>
    </w:p>
    <w:p w:rsidR="00E21302" w:rsidRPr="00E21302" w:rsidRDefault="00E21302" w:rsidP="00E21302">
      <w:pPr>
        <w:pStyle w:val="Default"/>
      </w:pPr>
    </w:p>
    <w:p w:rsidR="00E21302" w:rsidRPr="00E21302" w:rsidRDefault="00E21302" w:rsidP="00B34447">
      <w:pPr>
        <w:pStyle w:val="Default"/>
      </w:pPr>
      <w:r w:rsidRPr="00E21302">
        <w:t xml:space="preserve">2. </w:t>
      </w:r>
      <w:r w:rsidR="00B34447">
        <w:t xml:space="preserve">Wykonawca, którego oferta zostanie wybrana jako najkorzystniejsza przed podpisaniem umowy dostarczy kopie uprawnień oraz zaświadczeń z właściwej izby. </w:t>
      </w:r>
    </w:p>
    <w:p w:rsidR="008A272C" w:rsidRDefault="008A272C" w:rsidP="00E21302">
      <w:pPr>
        <w:pStyle w:val="Default"/>
      </w:pPr>
    </w:p>
    <w:p w:rsidR="00FA363B" w:rsidRDefault="00E21302" w:rsidP="00E21302">
      <w:pPr>
        <w:pStyle w:val="Default"/>
      </w:pPr>
      <w:r w:rsidRPr="00E21302">
        <w:t xml:space="preserve">3. Oferta powinna być złożona w zamkniętej kopercie opisanej następująco: </w:t>
      </w:r>
    </w:p>
    <w:p w:rsidR="00FA363B" w:rsidRDefault="00FA363B" w:rsidP="00E21302">
      <w:pPr>
        <w:pStyle w:val="Default"/>
      </w:pPr>
    </w:p>
    <w:p w:rsidR="00FA363B" w:rsidRPr="00FA363B" w:rsidRDefault="00FA363B" w:rsidP="00FA363B">
      <w:pPr>
        <w:pStyle w:val="Default"/>
        <w:jc w:val="center"/>
        <w:rPr>
          <w:b/>
          <w:bCs/>
          <w:sz w:val="20"/>
        </w:rPr>
      </w:pPr>
      <w:r w:rsidRPr="00FA363B">
        <w:rPr>
          <w:b/>
          <w:bCs/>
          <w:sz w:val="20"/>
        </w:rPr>
        <w:t>OFERTA NA</w:t>
      </w:r>
    </w:p>
    <w:p w:rsidR="00FA363B" w:rsidRPr="00FA363B" w:rsidRDefault="00FA363B" w:rsidP="00E21302">
      <w:pPr>
        <w:pStyle w:val="Default"/>
        <w:rPr>
          <w:b/>
          <w:bCs/>
          <w:sz w:val="20"/>
          <w:u w:val="single"/>
        </w:rPr>
      </w:pPr>
      <w:r w:rsidRPr="00FA363B">
        <w:rPr>
          <w:b/>
          <w:sz w:val="20"/>
          <w:u w:val="single"/>
        </w:rPr>
        <w:t>PEŁNIENIU</w:t>
      </w:r>
      <w:r w:rsidRPr="00FA363B">
        <w:rPr>
          <w:sz w:val="20"/>
          <w:u w:val="single"/>
        </w:rPr>
        <w:t xml:space="preserve"> </w:t>
      </w:r>
      <w:r w:rsidRPr="00FA363B">
        <w:rPr>
          <w:b/>
          <w:bCs/>
          <w:sz w:val="20"/>
          <w:u w:val="single"/>
        </w:rPr>
        <w:t xml:space="preserve">FUNKCJI INSPEKTORA NADZORU INWESTORSKIEGO NAD REALIZACJĄ ZADANIA: </w:t>
      </w:r>
    </w:p>
    <w:p w:rsidR="00FA363B" w:rsidRDefault="00FA363B" w:rsidP="00E21302">
      <w:pPr>
        <w:pStyle w:val="Default"/>
        <w:rPr>
          <w:b/>
          <w:bCs/>
        </w:rPr>
      </w:pPr>
    </w:p>
    <w:p w:rsidR="00FA363B" w:rsidRPr="00AA0FAD" w:rsidRDefault="00FA363B" w:rsidP="00FA363B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AA0FAD">
        <w:rPr>
          <w:rStyle w:val="fragment"/>
          <w:rFonts w:ascii="Times New Roman" w:hAnsi="Times New Roman"/>
          <w:b/>
          <w:bCs/>
          <w:szCs w:val="24"/>
        </w:rPr>
        <w:t>Termomodernizacja budynku SCK w ramach projektu „</w:t>
      </w:r>
      <w:r w:rsidRPr="00AA0FAD">
        <w:rPr>
          <w:rFonts w:ascii="Times New Roman" w:hAnsi="Times New Roman"/>
          <w:b/>
          <w:bCs/>
          <w:szCs w:val="24"/>
        </w:rPr>
        <w:t xml:space="preserve">Poprawa efektywności energetycznej budynku Samorządowego Centrum Kultury oraz budynków na Osiedlu Drewnianym </w:t>
      </w:r>
      <w:r>
        <w:rPr>
          <w:rFonts w:ascii="Times New Roman" w:hAnsi="Times New Roman"/>
          <w:b/>
          <w:bCs/>
          <w:szCs w:val="24"/>
        </w:rPr>
        <w:br/>
      </w:r>
      <w:r w:rsidRPr="00AA0FAD">
        <w:rPr>
          <w:rFonts w:ascii="Times New Roman" w:hAnsi="Times New Roman"/>
          <w:b/>
          <w:bCs/>
          <w:szCs w:val="24"/>
        </w:rPr>
        <w:t>w Sędziszowie</w:t>
      </w:r>
      <w:r w:rsidRPr="00AA0FAD">
        <w:rPr>
          <w:rStyle w:val="fragment"/>
          <w:rFonts w:ascii="Times New Roman" w:hAnsi="Times New Roman"/>
          <w:b/>
          <w:bCs/>
          <w:szCs w:val="24"/>
        </w:rPr>
        <w:t>”</w:t>
      </w:r>
    </w:p>
    <w:p w:rsidR="00FA363B" w:rsidRPr="00E21302" w:rsidRDefault="00FA363B" w:rsidP="00E21302">
      <w:pPr>
        <w:pStyle w:val="Default"/>
      </w:pPr>
    </w:p>
    <w:p w:rsidR="008A272C" w:rsidRDefault="008A272C" w:rsidP="00E21302">
      <w:pPr>
        <w:pStyle w:val="Default"/>
      </w:pPr>
    </w:p>
    <w:p w:rsidR="00E21302" w:rsidRPr="00E21302" w:rsidRDefault="00E21302" w:rsidP="00E21302">
      <w:pPr>
        <w:pStyle w:val="Default"/>
      </w:pPr>
      <w:r w:rsidRPr="00E21302">
        <w:t xml:space="preserve">4. Wszelkie koszty związane z przygotowaniem oraz dostarczeniem oferty ponosi Wykonawca. </w:t>
      </w:r>
    </w:p>
    <w:p w:rsidR="00E21302" w:rsidRPr="00E21302" w:rsidRDefault="00E21302" w:rsidP="00E21302">
      <w:pPr>
        <w:rPr>
          <w:rFonts w:ascii="Times New Roman" w:hAnsi="Times New Roman" w:cs="Times New Roman"/>
          <w:sz w:val="24"/>
          <w:szCs w:val="24"/>
        </w:rPr>
      </w:pPr>
      <w:r w:rsidRPr="00E21302">
        <w:rPr>
          <w:rFonts w:ascii="Times New Roman" w:hAnsi="Times New Roman" w:cs="Times New Roman"/>
          <w:sz w:val="24"/>
          <w:szCs w:val="24"/>
        </w:rPr>
        <w:t xml:space="preserve">Osoba upoważniona do kontaktów: </w:t>
      </w:r>
      <w:r w:rsidR="00D201A0">
        <w:rPr>
          <w:rFonts w:ascii="Times New Roman" w:hAnsi="Times New Roman" w:cs="Times New Roman"/>
          <w:sz w:val="24"/>
          <w:szCs w:val="24"/>
        </w:rPr>
        <w:t>Janusz Kot</w:t>
      </w:r>
      <w:r w:rsidRPr="00E21302">
        <w:rPr>
          <w:rFonts w:ascii="Times New Roman" w:hAnsi="Times New Roman" w:cs="Times New Roman"/>
          <w:sz w:val="24"/>
          <w:szCs w:val="24"/>
        </w:rPr>
        <w:t xml:space="preserve"> Tel.: </w:t>
      </w:r>
      <w:r w:rsidR="006D69B8">
        <w:rPr>
          <w:rFonts w:ascii="Times New Roman" w:hAnsi="Times New Roman" w:cs="Times New Roman"/>
          <w:sz w:val="24"/>
          <w:szCs w:val="24"/>
        </w:rPr>
        <w:t>041 3811127 w.</w:t>
      </w:r>
      <w:r w:rsidR="00D201A0">
        <w:rPr>
          <w:rFonts w:ascii="Times New Roman" w:hAnsi="Times New Roman" w:cs="Times New Roman"/>
          <w:sz w:val="24"/>
          <w:szCs w:val="24"/>
        </w:rPr>
        <w:t>700</w:t>
      </w:r>
    </w:p>
    <w:p w:rsidR="008A272C" w:rsidRDefault="008A272C" w:rsidP="00164C3F">
      <w:pPr>
        <w:pStyle w:val="Default"/>
        <w:ind w:left="5664" w:firstLine="708"/>
      </w:pPr>
    </w:p>
    <w:p w:rsidR="00E21302" w:rsidRPr="00E21302" w:rsidRDefault="00E21302" w:rsidP="00E21302">
      <w:pPr>
        <w:pStyle w:val="Default"/>
      </w:pPr>
      <w:r w:rsidRPr="00E21302">
        <w:rPr>
          <w:b/>
          <w:bCs/>
        </w:rPr>
        <w:t xml:space="preserve">Załączniki: </w:t>
      </w:r>
    </w:p>
    <w:p w:rsidR="00E21302" w:rsidRPr="00E21302" w:rsidRDefault="008A272C" w:rsidP="00C134CA">
      <w:pPr>
        <w:pStyle w:val="Default"/>
      </w:pPr>
      <w:r>
        <w:t xml:space="preserve">1. Oferta </w:t>
      </w:r>
      <w:r w:rsidR="00FA47CE">
        <w:t>formularz</w:t>
      </w:r>
    </w:p>
    <w:p w:rsidR="00E21302" w:rsidRDefault="00164C3F" w:rsidP="00E21302">
      <w:pPr>
        <w:pStyle w:val="Default"/>
      </w:pPr>
      <w:r>
        <w:t>2. U</w:t>
      </w:r>
      <w:r w:rsidR="00E21302" w:rsidRPr="00E21302">
        <w:t>mow</w:t>
      </w:r>
      <w:r>
        <w:t>a (wzór)</w:t>
      </w:r>
    </w:p>
    <w:p w:rsidR="008A272C" w:rsidRPr="00E21302" w:rsidRDefault="00B34447" w:rsidP="00E21302">
      <w:pPr>
        <w:pStyle w:val="Default"/>
      </w:pPr>
      <w:r>
        <w:t>3. Załącznik A</w:t>
      </w:r>
    </w:p>
    <w:sectPr w:rsidR="008A272C" w:rsidRPr="00E21302" w:rsidSect="00C47708">
      <w:headerReference w:type="default" r:id="rId8"/>
      <w:footerReference w:type="default" r:id="rId9"/>
      <w:pgSz w:w="11906" w:h="16838"/>
      <w:pgMar w:top="1440" w:right="991" w:bottom="709" w:left="1440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EC" w:rsidRDefault="00B609EC" w:rsidP="00E21302">
      <w:pPr>
        <w:spacing w:after="0" w:line="240" w:lineRule="auto"/>
      </w:pPr>
      <w:r>
        <w:separator/>
      </w:r>
    </w:p>
  </w:endnote>
  <w:endnote w:type="continuationSeparator" w:id="0">
    <w:p w:rsidR="00B609EC" w:rsidRDefault="00B609EC" w:rsidP="00E2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08" w:rsidRPr="00C47708" w:rsidRDefault="00C47708">
    <w:pPr>
      <w:pStyle w:val="Stopka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Projekt </w:t>
    </w:r>
    <w:r w:rsidRPr="00FD4DF3">
      <w:rPr>
        <w:rFonts w:cstheme="minorHAnsi"/>
        <w:sz w:val="20"/>
        <w:szCs w:val="20"/>
      </w:rPr>
      <w:t>„</w:t>
    </w:r>
    <w:r w:rsidRPr="005B585F">
      <w:rPr>
        <w:rFonts w:cstheme="minorHAnsi"/>
        <w:sz w:val="20"/>
        <w:szCs w:val="20"/>
      </w:rPr>
      <w:t>Poprawa efektywności energetycznej budynku Samorządowego</w:t>
    </w:r>
    <w:r>
      <w:rPr>
        <w:rFonts w:cstheme="minorHAnsi"/>
        <w:sz w:val="20"/>
        <w:szCs w:val="20"/>
      </w:rPr>
      <w:t xml:space="preserve"> </w:t>
    </w:r>
    <w:r w:rsidRPr="005B585F">
      <w:rPr>
        <w:rFonts w:cstheme="minorHAnsi"/>
        <w:sz w:val="20"/>
        <w:szCs w:val="20"/>
      </w:rPr>
      <w:t>Centrum Kultury oraz budynków na Osiedlu Drewnianym w</w:t>
    </w:r>
    <w:r>
      <w:rPr>
        <w:rFonts w:cstheme="minorHAnsi"/>
        <w:sz w:val="20"/>
        <w:szCs w:val="20"/>
      </w:rPr>
      <w:t xml:space="preserve"> </w:t>
    </w:r>
    <w:r w:rsidRPr="005B585F">
      <w:rPr>
        <w:rFonts w:cstheme="minorHAnsi"/>
        <w:sz w:val="20"/>
        <w:szCs w:val="20"/>
      </w:rPr>
      <w:t>Sędziszowie</w:t>
    </w:r>
    <w:r>
      <w:rPr>
        <w:rFonts w:cstheme="minorHAnsi"/>
        <w:sz w:val="20"/>
        <w:szCs w:val="20"/>
      </w:rPr>
      <w:t>”</w:t>
    </w:r>
    <w:r w:rsidRPr="00FD4DF3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dofinansowano </w:t>
    </w:r>
    <w:r w:rsidRPr="00FD4DF3">
      <w:rPr>
        <w:rFonts w:cstheme="minorHAnsi"/>
        <w:sz w:val="20"/>
        <w:szCs w:val="20"/>
      </w:rPr>
      <w:t xml:space="preserve">w ramach </w:t>
    </w:r>
    <w:r w:rsidRPr="003C78A1">
      <w:rPr>
        <w:rFonts w:cstheme="minorHAnsi"/>
        <w:sz w:val="20"/>
        <w:szCs w:val="20"/>
      </w:rPr>
      <w:t>RPOWŚ 2014-2020 działanie</w:t>
    </w:r>
    <w:r>
      <w:rPr>
        <w:rFonts w:cstheme="minorHAnsi"/>
        <w:sz w:val="20"/>
        <w:szCs w:val="20"/>
      </w:rPr>
      <w:t xml:space="preserve"> </w:t>
    </w:r>
    <w:r w:rsidRPr="00FD4DF3">
      <w:rPr>
        <w:rFonts w:cstheme="minorHAnsi"/>
        <w:sz w:val="20"/>
        <w:szCs w:val="20"/>
      </w:rPr>
      <w:t>„</w:t>
    </w:r>
    <w:r w:rsidRPr="005B585F">
      <w:rPr>
        <w:rFonts w:cstheme="minorHAnsi"/>
        <w:sz w:val="20"/>
        <w:szCs w:val="20"/>
      </w:rPr>
      <w:t>Poprawa efektywności energetycznej w sektorze publicznym i</w:t>
    </w:r>
    <w:r>
      <w:rPr>
        <w:rFonts w:cstheme="minorHAnsi"/>
        <w:sz w:val="20"/>
        <w:szCs w:val="20"/>
      </w:rPr>
      <w:t xml:space="preserve"> </w:t>
    </w:r>
    <w:r w:rsidRPr="005B585F">
      <w:rPr>
        <w:rFonts w:cstheme="minorHAnsi"/>
        <w:sz w:val="20"/>
        <w:szCs w:val="20"/>
      </w:rPr>
      <w:t>mieszkaniowym</w:t>
    </w:r>
    <w:r w:rsidRPr="00FD4DF3">
      <w:rPr>
        <w:rFonts w:cstheme="minorHAnsi"/>
        <w:sz w:val="20"/>
        <w:szCs w:val="20"/>
      </w:rPr>
      <w:t xml:space="preserve">” </w:t>
    </w:r>
    <w:r>
      <w:rPr>
        <w:rFonts w:cstheme="minorHAnsi"/>
        <w:sz w:val="20"/>
        <w:szCs w:val="20"/>
      </w:rPr>
      <w:t>nr umowy RPSW.03.03.00-26-0011/17-001</w:t>
    </w:r>
  </w:p>
  <w:p w:rsidR="00C47708" w:rsidRDefault="00C477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EC" w:rsidRDefault="00B609EC" w:rsidP="00E21302">
      <w:pPr>
        <w:spacing w:after="0" w:line="240" w:lineRule="auto"/>
      </w:pPr>
      <w:r>
        <w:separator/>
      </w:r>
    </w:p>
  </w:footnote>
  <w:footnote w:type="continuationSeparator" w:id="0">
    <w:p w:rsidR="00B609EC" w:rsidRDefault="00B609EC" w:rsidP="00E2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302" w:rsidRPr="00C47708" w:rsidRDefault="00C47708" w:rsidP="00C47708">
    <w:pPr>
      <w:pStyle w:val="Nagwek"/>
    </w:pPr>
    <w:r>
      <w:rPr>
        <w:noProof/>
        <w:lang w:eastAsia="pl-PL"/>
      </w:rPr>
      <w:drawing>
        <wp:inline distT="0" distB="0" distL="0" distR="0" wp14:anchorId="77ADF725" wp14:editId="67EF32B6">
          <wp:extent cx="5760720" cy="496062"/>
          <wp:effectExtent l="0" t="0" r="0" b="0"/>
          <wp:docPr id="10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02"/>
    <w:rsid w:val="00022BB4"/>
    <w:rsid w:val="00033B91"/>
    <w:rsid w:val="00053CE2"/>
    <w:rsid w:val="00164C3F"/>
    <w:rsid w:val="001E428A"/>
    <w:rsid w:val="002163F5"/>
    <w:rsid w:val="003259BD"/>
    <w:rsid w:val="00354FAA"/>
    <w:rsid w:val="003A1EF1"/>
    <w:rsid w:val="003A4544"/>
    <w:rsid w:val="003A6E6C"/>
    <w:rsid w:val="003B7E6A"/>
    <w:rsid w:val="0051107E"/>
    <w:rsid w:val="00574BEF"/>
    <w:rsid w:val="005F5070"/>
    <w:rsid w:val="00614194"/>
    <w:rsid w:val="006546BF"/>
    <w:rsid w:val="0067071F"/>
    <w:rsid w:val="006C78E8"/>
    <w:rsid w:val="006D69B8"/>
    <w:rsid w:val="00714887"/>
    <w:rsid w:val="007212E7"/>
    <w:rsid w:val="00747CDE"/>
    <w:rsid w:val="007D680C"/>
    <w:rsid w:val="007F0708"/>
    <w:rsid w:val="00883C0C"/>
    <w:rsid w:val="00894FEB"/>
    <w:rsid w:val="008A272C"/>
    <w:rsid w:val="008C5A01"/>
    <w:rsid w:val="00982F99"/>
    <w:rsid w:val="009C194E"/>
    <w:rsid w:val="00A05E86"/>
    <w:rsid w:val="00A60703"/>
    <w:rsid w:val="00B34447"/>
    <w:rsid w:val="00B609EC"/>
    <w:rsid w:val="00B83D20"/>
    <w:rsid w:val="00BC403C"/>
    <w:rsid w:val="00C134CA"/>
    <w:rsid w:val="00C47708"/>
    <w:rsid w:val="00D201A0"/>
    <w:rsid w:val="00D94B60"/>
    <w:rsid w:val="00E11B42"/>
    <w:rsid w:val="00E21302"/>
    <w:rsid w:val="00E60C04"/>
    <w:rsid w:val="00E8331D"/>
    <w:rsid w:val="00F114B8"/>
    <w:rsid w:val="00F90F25"/>
    <w:rsid w:val="00F9435B"/>
    <w:rsid w:val="00FA363B"/>
    <w:rsid w:val="00FA47CE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E15F5B-86B1-4776-BFE1-8AB5AC6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302"/>
  </w:style>
  <w:style w:type="paragraph" w:styleId="Stopka">
    <w:name w:val="footer"/>
    <w:basedOn w:val="Normalny"/>
    <w:link w:val="StopkaZnak"/>
    <w:uiPriority w:val="99"/>
    <w:unhideWhenUsed/>
    <w:rsid w:val="00E2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302"/>
  </w:style>
  <w:style w:type="paragraph" w:styleId="Tekstdymka">
    <w:name w:val="Balloon Text"/>
    <w:basedOn w:val="Normalny"/>
    <w:link w:val="TekstdymkaZnak"/>
    <w:uiPriority w:val="99"/>
    <w:semiHidden/>
    <w:unhideWhenUsed/>
    <w:rsid w:val="00E2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9BD"/>
    <w:rPr>
      <w:vertAlign w:val="superscript"/>
    </w:rPr>
  </w:style>
  <w:style w:type="character" w:styleId="Hipercze">
    <w:name w:val="Hyperlink"/>
    <w:basedOn w:val="Domylnaczcionkaakapitu"/>
    <w:unhideWhenUsed/>
    <w:rsid w:val="00164C3F"/>
    <w:rPr>
      <w:color w:val="0000FF"/>
      <w:u w:val="single"/>
    </w:rPr>
  </w:style>
  <w:style w:type="paragraph" w:customStyle="1" w:styleId="Standard">
    <w:name w:val="Standard"/>
    <w:rsid w:val="006C78E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/>
    </w:rPr>
  </w:style>
  <w:style w:type="character" w:customStyle="1" w:styleId="Internetlink">
    <w:name w:val="Internet link"/>
    <w:rsid w:val="006C78E8"/>
    <w:rPr>
      <w:color w:val="0000FF"/>
      <w:u w:val="single"/>
    </w:rPr>
  </w:style>
  <w:style w:type="table" w:styleId="Tabela-Siatka">
    <w:name w:val="Table Grid"/>
    <w:basedOn w:val="Standardowy"/>
    <w:uiPriority w:val="39"/>
    <w:rsid w:val="0088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rsid w:val="00883C0C"/>
    <w:rPr>
      <w:i/>
      <w:iCs/>
    </w:rPr>
  </w:style>
  <w:style w:type="character" w:customStyle="1" w:styleId="Domylnaczcionkaakapitu2">
    <w:name w:val="Domyślna czcionka akapitu2"/>
    <w:rsid w:val="00883C0C"/>
  </w:style>
  <w:style w:type="paragraph" w:styleId="Tekstpodstawowy">
    <w:name w:val="Body Text"/>
    <w:basedOn w:val="Normalny"/>
    <w:link w:val="TekstpodstawowyZnak"/>
    <w:uiPriority w:val="1"/>
    <w:unhideWhenUsed/>
    <w:qFormat/>
    <w:rsid w:val="00883C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3C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ragment">
    <w:name w:val="fragment"/>
    <w:basedOn w:val="Domylnaczcionkaakapitu"/>
    <w:rsid w:val="00C4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p.sedzisz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dziszo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Kozieł</cp:lastModifiedBy>
  <cp:revision>27</cp:revision>
  <dcterms:created xsi:type="dcterms:W3CDTF">2020-01-14T11:53:00Z</dcterms:created>
  <dcterms:modified xsi:type="dcterms:W3CDTF">2020-02-27T08:31:00Z</dcterms:modified>
</cp:coreProperties>
</file>