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040FF2" w:rsidRDefault="00AA37C2" w:rsidP="00040FF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 xml:space="preserve">Załącznik nr </w:t>
      </w:r>
      <w:r w:rsidR="001D6708" w:rsidRPr="00040FF2">
        <w:rPr>
          <w:rFonts w:ascii="Times New Roman" w:hAnsi="Times New Roman" w:cs="Times New Roman"/>
          <w:b/>
          <w:u w:val="single"/>
        </w:rPr>
        <w:t>5</w:t>
      </w:r>
      <w:r w:rsidRPr="00040FF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RDG.GE.271.2.2018</w:t>
      </w: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040FF2">
        <w:rPr>
          <w:b/>
          <w:sz w:val="22"/>
          <w:u w:val="single"/>
        </w:rPr>
        <w:t>ZAMAWIAJĄCY:</w:t>
      </w:r>
    </w:p>
    <w:p w:rsidR="00040FF2" w:rsidRPr="00040FF2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 xml:space="preserve">Gmina Sędziszów 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ul. Dworcowa 20, 28-340 Sędziszów</w:t>
      </w:r>
    </w:p>
    <w:p w:rsidR="00040FF2" w:rsidRP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0FF2">
        <w:rPr>
          <w:rFonts w:ascii="Times New Roman" w:hAnsi="Times New Roman" w:cs="Times New Roman"/>
          <w:b/>
        </w:rPr>
        <w:t>NIP: 6562164804, REGON: 291009857</w:t>
      </w:r>
    </w:p>
    <w:p w:rsidR="00040FF2" w:rsidRPr="00040FF2" w:rsidRDefault="00040FF2" w:rsidP="00040FF2">
      <w:pPr>
        <w:pStyle w:val="Standard"/>
        <w:spacing w:line="360" w:lineRule="auto"/>
        <w:rPr>
          <w:b/>
          <w:sz w:val="22"/>
          <w:szCs w:val="22"/>
        </w:rPr>
      </w:pPr>
      <w:r w:rsidRPr="00040FF2">
        <w:rPr>
          <w:b/>
          <w:sz w:val="22"/>
          <w:szCs w:val="22"/>
        </w:rPr>
        <w:t xml:space="preserve">Adres poczty elektronicznej: </w:t>
      </w:r>
      <w:hyperlink r:id="rId7" w:history="1">
        <w:r w:rsidRPr="00040FF2">
          <w:rPr>
            <w:rStyle w:val="Hipercze"/>
            <w:b/>
            <w:sz w:val="22"/>
            <w:szCs w:val="22"/>
          </w:rPr>
          <w:t>um@sedziszow.pl</w:t>
        </w:r>
      </w:hyperlink>
    </w:p>
    <w:p w:rsidR="00040FF2" w:rsidRPr="00040FF2" w:rsidRDefault="00040FF2" w:rsidP="00040FF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040FF2">
        <w:rPr>
          <w:b/>
          <w:sz w:val="22"/>
          <w:szCs w:val="22"/>
        </w:rPr>
        <w:t xml:space="preserve">Adres strony internetowej: </w:t>
      </w:r>
      <w:hyperlink r:id="rId8" w:history="1">
        <w:r w:rsidRPr="00040FF2">
          <w:rPr>
            <w:rStyle w:val="Hipercze"/>
            <w:b/>
            <w:sz w:val="22"/>
            <w:szCs w:val="22"/>
          </w:rPr>
          <w:t>http://www.sedziszow.pl</w:t>
        </w:r>
      </w:hyperlink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040FF2" w:rsidRPr="00040FF2" w:rsidRDefault="00011FA4" w:rsidP="00011FA4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adres, w zależności od podmiotu: NIP/PESEL, KRS/CEIDG)</w:t>
      </w: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040FF2" w:rsidRPr="00040FF2" w:rsidRDefault="00011FA4" w:rsidP="00011FA4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040FF2" w:rsidRPr="00011FA4" w:rsidRDefault="00040FF2" w:rsidP="00011FA4">
      <w:pPr>
        <w:rPr>
          <w:rFonts w:ascii="Times New Roman" w:hAnsi="Times New Roman" w:cs="Times New Roman"/>
        </w:rPr>
      </w:pPr>
    </w:p>
    <w:p w:rsidR="00040FF2" w:rsidRPr="00011FA4" w:rsidRDefault="00011FA4" w:rsidP="00011FA4">
      <w:pPr>
        <w:jc w:val="center"/>
        <w:rPr>
          <w:rFonts w:ascii="Times New Roman" w:hAnsi="Times New Roman" w:cs="Times New Roman"/>
          <w:b/>
        </w:rPr>
      </w:pPr>
      <w:r w:rsidRPr="00011FA4">
        <w:rPr>
          <w:rFonts w:ascii="Times New Roman" w:hAnsi="Times New Roman" w:cs="Times New Roman"/>
          <w:b/>
        </w:rPr>
        <w:t>OŚWIADCZENIE</w:t>
      </w:r>
    </w:p>
    <w:p w:rsidR="00040FF2" w:rsidRDefault="00040FF2" w:rsidP="00040FF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040FF2">
        <w:rPr>
          <w:rFonts w:ascii="Times New Roman" w:hAnsi="Times New Roman" w:cs="Times New Roman"/>
          <w:b/>
          <w:lang w:eastAsia="pl-PL"/>
        </w:rPr>
        <w:t>Dot.:</w:t>
      </w:r>
      <w:r w:rsidRPr="00040FF2">
        <w:rPr>
          <w:rFonts w:ascii="Times New Roman" w:hAnsi="Times New Roman" w:cs="Times New Roman"/>
          <w:b/>
          <w:lang w:eastAsia="pl-PL"/>
        </w:rPr>
        <w:tab/>
      </w:r>
      <w:r w:rsidR="00011FA4">
        <w:rPr>
          <w:rFonts w:ascii="Times New Roman" w:hAnsi="Times New Roman" w:cs="Times New Roman"/>
          <w:b/>
          <w:u w:val="single"/>
          <w:lang w:eastAsia="pl-PL"/>
        </w:rPr>
        <w:t>przetargu nieograniczonego pn.:</w:t>
      </w:r>
    </w:p>
    <w:p w:rsidR="00040FF2" w:rsidRDefault="00040FF2" w:rsidP="00040FF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  <w:u w:val="single"/>
        </w:rPr>
        <w:t>CZĘŚĆ NR 1 ZAMÓWIENIA</w:t>
      </w:r>
      <w:r w:rsidRPr="002E4B3E">
        <w:rPr>
          <w:rFonts w:ascii="Times New Roman" w:hAnsi="Times New Roman" w:cs="Times New Roman"/>
        </w:rPr>
        <w:t xml:space="preserve"> -</w:t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hAnsi="Times New Roman" w:cs="Times New Roman"/>
          <w:b/>
        </w:rPr>
        <w:t>„Instalacja systemów odnawia</w:t>
      </w:r>
      <w:r>
        <w:rPr>
          <w:rFonts w:ascii="Times New Roman" w:hAnsi="Times New Roman" w:cs="Times New Roman"/>
          <w:b/>
        </w:rPr>
        <w:t xml:space="preserve">lnych źródeł energii na terenie </w:t>
      </w:r>
      <w:r w:rsidRPr="00CE4F7A">
        <w:rPr>
          <w:rFonts w:ascii="Times New Roman" w:hAnsi="Times New Roman" w:cs="Times New Roman"/>
          <w:b/>
        </w:rPr>
        <w:t>Gminy Sędziszów - dostawa i montaż instalacji fotowoltaiczny</w:t>
      </w:r>
      <w:r w:rsidR="00011FA4">
        <w:rPr>
          <w:rFonts w:ascii="Times New Roman" w:hAnsi="Times New Roman" w:cs="Times New Roman"/>
          <w:b/>
        </w:rPr>
        <w:t>ch”</w:t>
      </w:r>
    </w:p>
    <w:p w:rsidR="00040FF2" w:rsidRPr="00040FF2" w:rsidRDefault="00040FF2" w:rsidP="00040FF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  <w:u w:val="single"/>
        </w:rPr>
        <w:t>CZĘŚĆ NR 2 ZAMÓWIENIA</w:t>
      </w:r>
      <w:r w:rsidRPr="002E4B3E">
        <w:rPr>
          <w:rFonts w:ascii="Times New Roman" w:hAnsi="Times New Roman" w:cs="Times New Roman"/>
        </w:rPr>
        <w:t xml:space="preserve"> - </w:t>
      </w:r>
      <w:r w:rsidRPr="00CE4F7A">
        <w:rPr>
          <w:rFonts w:ascii="Times New Roman" w:hAnsi="Times New Roman" w:cs="Times New Roman"/>
          <w:b/>
        </w:rPr>
        <w:t>„Instalacja systemów odnawialnych źródeł energii na terenie Gminy Sędziszów - dostawa i montaż instalacji kolektorów słonecznych</w:t>
      </w:r>
      <w:r>
        <w:rPr>
          <w:rFonts w:ascii="Times New Roman" w:hAnsi="Times New Roman" w:cs="Times New Roman"/>
          <w:b/>
        </w:rPr>
        <w:t>”</w:t>
      </w:r>
    </w:p>
    <w:p w:rsid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40FF2" w:rsidRPr="00011FA4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011FA4">
        <w:rPr>
          <w:rFonts w:ascii="Times New Roman" w:hAnsi="Times New Roman" w:cs="Times New Roman"/>
          <w:sz w:val="20"/>
          <w:lang w:eastAsia="pl-PL"/>
        </w:rPr>
        <w:t>(należy pozostawić niewykreślony nr części lub kilku część, jeżeli Wykonawca zamierza złożyć ofertę na dwie części), prowadzonego przez Gminę Sędziszów postępowania.</w:t>
      </w:r>
    </w:p>
    <w:p w:rsid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p w:rsidR="002D0EA1" w:rsidRPr="00011FA4" w:rsidRDefault="002D0EA1" w:rsidP="00040FF2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lastRenderedPageBreak/>
        <w:t>Działając w imieniu i na rzecz (nazwa i adres wykonywania działalności Wykonawcy)</w:t>
      </w:r>
    </w:p>
    <w:p w:rsidR="00040FF2" w:rsidRPr="00040FF2" w:rsidRDefault="00011FA4" w:rsidP="00040F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FF2" w:rsidRPr="00040FF2" w:rsidRDefault="00040FF2" w:rsidP="00040F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>oświadczam, że:</w:t>
      </w:r>
    </w:p>
    <w:p w:rsidR="00040FF2" w:rsidRPr="00040FF2" w:rsidRDefault="00AA3D08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A3D08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F1Qo6AsAgAAVAQAAA4AAAAAAAAAAAAAAAAALgIAAGRycy9l&#10;Mm9Eb2MueG1sUEsBAi0AFAAGAAgAAAAhAHfMl6/cAAAABgEAAA8AAAAAAAAAAAAAAAAAhgQAAGRy&#10;cy9kb3ducmV2LnhtbFBLBQYAAAAABAAEAPMAAACPBQAAAAA=&#10;">
            <v:textbox>
              <w:txbxContent>
                <w:p w:rsidR="00040FF2" w:rsidRPr="00AF628B" w:rsidRDefault="00040FF2" w:rsidP="00040F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040FF2" w:rsidRPr="00040FF2" w:rsidRDefault="00040FF2" w:rsidP="00040FF2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 xml:space="preserve">nie przynależymy do tej samej grupy kapitałowej , o której mowa w art. 24 ust. 1 </w:t>
      </w:r>
      <w:proofErr w:type="spellStart"/>
      <w:r w:rsidRPr="00040FF2">
        <w:rPr>
          <w:rFonts w:ascii="Times New Roman" w:hAnsi="Times New Roman" w:cs="Times New Roman"/>
        </w:rPr>
        <w:t>pkt</w:t>
      </w:r>
      <w:proofErr w:type="spellEnd"/>
      <w:r w:rsidRPr="00040FF2">
        <w:rPr>
          <w:rFonts w:ascii="Times New Roman" w:hAnsi="Times New Roman" w:cs="Times New Roman"/>
        </w:rPr>
        <w:t xml:space="preserve"> 23 ustawy Prawo Zamówień Publicznych (t</w:t>
      </w:r>
      <w:r w:rsidR="0075397D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 xml:space="preserve">Dz. U. z 2017 r., poz. 1579 ze zm.), </w:t>
      </w:r>
      <w:r w:rsidR="002F6592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 xml:space="preserve">tj. </w:t>
      </w:r>
      <w:bookmarkStart w:id="0" w:name="_GoBack"/>
      <w:bookmarkEnd w:id="0"/>
      <w:r w:rsidRPr="00040FF2">
        <w:rPr>
          <w:rFonts w:ascii="Times New Roman" w:eastAsia="Helvetica-Oblique" w:hAnsi="Times New Roman" w:cs="Times New Roman"/>
        </w:rPr>
        <w:t xml:space="preserve">w rozumieniu ustawy z dnia 16 lutego 2007 r. o ochronie konkurencji i konsumentów </w:t>
      </w:r>
      <w:r w:rsidRPr="00040FF2">
        <w:rPr>
          <w:rFonts w:ascii="Times New Roman" w:hAnsi="Times New Roman" w:cs="Times New Roman"/>
        </w:rPr>
        <w:t>(t</w:t>
      </w:r>
      <w:r w:rsidR="0075397D">
        <w:rPr>
          <w:rFonts w:ascii="Times New Roman" w:hAnsi="Times New Roman" w:cs="Times New Roman"/>
        </w:rPr>
        <w:t xml:space="preserve">ekst </w:t>
      </w:r>
      <w:r>
        <w:rPr>
          <w:rFonts w:ascii="Times New Roman" w:hAnsi="Times New Roman" w:cs="Times New Roman"/>
        </w:rPr>
        <w:t>j</w:t>
      </w:r>
      <w:r w:rsidR="0075397D">
        <w:rPr>
          <w:rFonts w:ascii="Times New Roman" w:hAnsi="Times New Roman" w:cs="Times New Roman"/>
        </w:rPr>
        <w:t>ednolity</w:t>
      </w:r>
      <w:r w:rsidRPr="00040FF2">
        <w:rPr>
          <w:rFonts w:ascii="Times New Roman" w:hAnsi="Times New Roman" w:cs="Times New Roman"/>
        </w:rPr>
        <w:t xml:space="preserve"> Dz. U. z 201</w:t>
      </w:r>
      <w:r w:rsidR="002E4B3E">
        <w:rPr>
          <w:rFonts w:ascii="Times New Roman" w:hAnsi="Times New Roman" w:cs="Times New Roman"/>
        </w:rPr>
        <w:t>8</w:t>
      </w:r>
      <w:r w:rsidRPr="00040FF2">
        <w:rPr>
          <w:rFonts w:ascii="Times New Roman" w:hAnsi="Times New Roman" w:cs="Times New Roman"/>
        </w:rPr>
        <w:t xml:space="preserve"> r., poz. </w:t>
      </w:r>
      <w:r w:rsidR="002E4B3E">
        <w:rPr>
          <w:rFonts w:ascii="Times New Roman" w:hAnsi="Times New Roman" w:cs="Times New Roman"/>
        </w:rPr>
        <w:t>798</w:t>
      </w:r>
      <w:r w:rsidRPr="00040FF2">
        <w:rPr>
          <w:rFonts w:ascii="Times New Roman" w:hAnsi="Times New Roman" w:cs="Times New Roman"/>
        </w:rPr>
        <w:t xml:space="preserve"> ze zm.) z wykonawcami, którzy złożyli oferty </w:t>
      </w:r>
      <w:r w:rsidR="002E4B3E">
        <w:rPr>
          <w:rFonts w:ascii="Times New Roman" w:hAnsi="Times New Roman" w:cs="Times New Roman"/>
        </w:rPr>
        <w:br/>
      </w:r>
      <w:r w:rsidRPr="00040FF2">
        <w:rPr>
          <w:rFonts w:ascii="Times New Roman" w:hAnsi="Times New Roman" w:cs="Times New Roman"/>
        </w:rPr>
        <w:t>w bieżącym postępowaniu,</w:t>
      </w:r>
    </w:p>
    <w:p w:rsidR="00040FF2" w:rsidRPr="00040FF2" w:rsidRDefault="00AA3D08" w:rsidP="00040FF2">
      <w:pPr>
        <w:overflowPunct w:val="0"/>
        <w:autoSpaceDE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3" o:spid="_x0000_s1027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DrQq3SLwIAAFsEAAAOAAAAAAAAAAAAAAAAAC4CAABkcnMv&#10;ZTJvRG9jLnhtbFBLAQItABQABgAIAAAAIQBsrnzL2gAAAAYBAAAPAAAAAAAAAAAAAAAAAIkEAABk&#10;cnMvZG93bnJldi54bWxQSwUGAAAAAAQABADzAAAAkAUAAAAA&#10;">
            <v:textbox>
              <w:txbxContent>
                <w:p w:rsidR="00040FF2" w:rsidRPr="00AF628B" w:rsidRDefault="00040FF2" w:rsidP="00040F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040FF2" w:rsidRPr="00040FF2" w:rsidRDefault="00040FF2" w:rsidP="00040FF2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0FF2">
        <w:rPr>
          <w:rFonts w:ascii="Times New Roman" w:hAnsi="Times New Roman" w:cs="Times New Roman"/>
        </w:rPr>
        <w:t xml:space="preserve">przynależymy do tej samej grupy kapitałowej, o której mowa w art. 24 ust. 1 </w:t>
      </w:r>
      <w:proofErr w:type="spellStart"/>
      <w:r w:rsidRPr="00040FF2">
        <w:rPr>
          <w:rFonts w:ascii="Times New Roman" w:hAnsi="Times New Roman" w:cs="Times New Roman"/>
        </w:rPr>
        <w:t>pkt</w:t>
      </w:r>
      <w:proofErr w:type="spellEnd"/>
      <w:r w:rsidRPr="00040FF2">
        <w:rPr>
          <w:rFonts w:ascii="Times New Roman" w:hAnsi="Times New Roman" w:cs="Times New Roman"/>
        </w:rPr>
        <w:t xml:space="preserve"> 23 ustawy Prawo Zamówień Publicznych</w:t>
      </w:r>
      <w:r>
        <w:rPr>
          <w:rFonts w:ascii="Times New Roman" w:hAnsi="Times New Roman" w:cs="Times New Roman"/>
        </w:rPr>
        <w:t xml:space="preserve"> </w:t>
      </w:r>
      <w:r w:rsidRPr="00040FF2">
        <w:rPr>
          <w:rFonts w:ascii="Times New Roman" w:hAnsi="Times New Roman" w:cs="Times New Roman"/>
        </w:rPr>
        <w:t>(t</w:t>
      </w:r>
      <w:r w:rsidR="00011FA4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>Dz. U. z 2017 r., poz. 1579 ze zm.), tj.</w:t>
      </w:r>
      <w:r w:rsidRPr="00040FF2">
        <w:rPr>
          <w:rFonts w:ascii="Times New Roman" w:eastAsia="Helvetica-Oblique" w:hAnsi="Times New Roman" w:cs="Times New Roman"/>
        </w:rPr>
        <w:t xml:space="preserve"> </w:t>
      </w:r>
      <w:r w:rsidR="002E4B3E">
        <w:rPr>
          <w:rFonts w:ascii="Times New Roman" w:eastAsia="Helvetica-Oblique" w:hAnsi="Times New Roman" w:cs="Times New Roman"/>
        </w:rPr>
        <w:br/>
      </w:r>
      <w:r w:rsidRPr="00040FF2">
        <w:rPr>
          <w:rFonts w:ascii="Times New Roman" w:eastAsia="Helvetica-Oblique" w:hAnsi="Times New Roman" w:cs="Times New Roman"/>
        </w:rPr>
        <w:t xml:space="preserve">w rozumieniu ustawy z dnia 16 lutego 2007 r. o ochronie konkurencji i konsumentów </w:t>
      </w:r>
      <w:r w:rsidRPr="00040FF2">
        <w:rPr>
          <w:rFonts w:ascii="Times New Roman" w:hAnsi="Times New Roman" w:cs="Times New Roman"/>
        </w:rPr>
        <w:t>(t</w:t>
      </w:r>
      <w:r w:rsidR="00011FA4">
        <w:rPr>
          <w:rFonts w:ascii="Times New Roman" w:hAnsi="Times New Roman" w:cs="Times New Roman"/>
        </w:rPr>
        <w:t xml:space="preserve">ekst jednolity </w:t>
      </w:r>
      <w:r w:rsidRPr="00040FF2">
        <w:rPr>
          <w:rFonts w:ascii="Times New Roman" w:hAnsi="Times New Roman" w:cs="Times New Roman"/>
        </w:rPr>
        <w:t>Dz. U. z 201</w:t>
      </w:r>
      <w:r w:rsidR="002E4B3E">
        <w:rPr>
          <w:rFonts w:ascii="Times New Roman" w:hAnsi="Times New Roman" w:cs="Times New Roman"/>
        </w:rPr>
        <w:t>8</w:t>
      </w:r>
      <w:r w:rsidRPr="00040FF2">
        <w:rPr>
          <w:rFonts w:ascii="Times New Roman" w:hAnsi="Times New Roman" w:cs="Times New Roman"/>
        </w:rPr>
        <w:t xml:space="preserve"> r., poz. </w:t>
      </w:r>
      <w:r w:rsidR="002E4B3E">
        <w:rPr>
          <w:rFonts w:ascii="Times New Roman" w:hAnsi="Times New Roman" w:cs="Times New Roman"/>
        </w:rPr>
        <w:t>798</w:t>
      </w:r>
      <w:r w:rsidRPr="00040FF2">
        <w:rPr>
          <w:rFonts w:ascii="Times New Roman" w:hAnsi="Times New Roman" w:cs="Times New Roman"/>
        </w:rPr>
        <w:t xml:space="preserve"> ze zm.) z następującymi wykonawcami, którzy złożyli oferty w bieżącym postępowaniu:</w:t>
      </w:r>
    </w:p>
    <w:p w:rsidR="00040FF2" w:rsidRPr="00040FF2" w:rsidRDefault="00011FA4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2E4B3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040FF2" w:rsidRPr="00040FF2">
        <w:rPr>
          <w:rFonts w:ascii="Times New Roman" w:hAnsi="Times New Roman" w:cs="Times New Roman"/>
        </w:rPr>
        <w:t>,</w:t>
      </w:r>
    </w:p>
    <w:p w:rsidR="00040FF2" w:rsidRPr="00040FF2" w:rsidRDefault="002E4B3E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</w:t>
      </w:r>
      <w:r w:rsidR="00011FA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040FF2" w:rsidRPr="00040FF2">
        <w:rPr>
          <w:rFonts w:ascii="Times New Roman" w:hAnsi="Times New Roman" w:cs="Times New Roman"/>
        </w:rPr>
        <w:t>,</w:t>
      </w:r>
    </w:p>
    <w:p w:rsidR="00040FF2" w:rsidRDefault="002E4B3E" w:rsidP="002E4B3E">
      <w:pPr>
        <w:numPr>
          <w:ilvl w:val="0"/>
          <w:numId w:val="2"/>
        </w:numPr>
        <w:tabs>
          <w:tab w:val="clear" w:pos="3060"/>
        </w:tabs>
        <w:suppressAutoHyphens/>
        <w:spacing w:after="0" w:line="360" w:lineRule="auto"/>
        <w:ind w:left="120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="00011FA4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040FF2">
        <w:rPr>
          <w:rFonts w:ascii="Times New Roman" w:hAnsi="Times New Roman" w:cs="Times New Roman"/>
        </w:rPr>
        <w:t>.</w:t>
      </w:r>
    </w:p>
    <w:p w:rsidR="00040FF2" w:rsidRDefault="00040FF2" w:rsidP="00040FF2">
      <w:pPr>
        <w:suppressAutoHyphens/>
        <w:spacing w:after="0" w:line="360" w:lineRule="auto"/>
        <w:rPr>
          <w:rFonts w:ascii="Times New Roman" w:hAnsi="Times New Roman" w:cs="Times New Roman"/>
        </w:rPr>
      </w:pPr>
    </w:p>
    <w:p w:rsidR="00040FF2" w:rsidRDefault="00040FF2" w:rsidP="00040FF2">
      <w:pPr>
        <w:suppressAutoHyphens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75397D" w:rsidTr="0075397D">
        <w:tc>
          <w:tcPr>
            <w:tcW w:w="2512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75397D" w:rsidRDefault="0075397D" w:rsidP="0075397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75397D" w:rsidRDefault="0075397D" w:rsidP="0075397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75397D" w:rsidRDefault="0075397D" w:rsidP="007539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AA37C2" w:rsidRPr="00A55C2C" w:rsidRDefault="00AA37C2" w:rsidP="0075397D">
      <w:pPr>
        <w:suppressAutoHyphens/>
        <w:spacing w:after="0" w:line="360" w:lineRule="auto"/>
        <w:rPr>
          <w:rFonts w:ascii="Times New Roman" w:hAnsi="Times New Roman" w:cs="Times New Roman"/>
        </w:rPr>
      </w:pPr>
    </w:p>
    <w:sectPr w:rsidR="00AA37C2" w:rsidRPr="00A55C2C" w:rsidSect="00AA3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7B" w:rsidRDefault="00F4287B" w:rsidP="00CB5F6E">
      <w:pPr>
        <w:spacing w:after="0" w:line="240" w:lineRule="auto"/>
      </w:pPr>
      <w:r>
        <w:separator/>
      </w:r>
    </w:p>
  </w:endnote>
  <w:endnote w:type="continuationSeparator" w:id="0">
    <w:p w:rsidR="00F4287B" w:rsidRDefault="00F4287B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17" w:rsidRPr="002D0EA1" w:rsidRDefault="00AA3D08" w:rsidP="00FD5917">
    <w:pPr>
      <w:pStyle w:val="Stopka"/>
      <w:jc w:val="right"/>
      <w:rPr>
        <w:rFonts w:ascii="Times New Roman" w:hAnsi="Times New Roman" w:cs="Times New Roman"/>
        <w:sz w:val="10"/>
        <w:szCs w:val="18"/>
      </w:rPr>
    </w:pPr>
    <w:r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6145" style="position:absolute;left:0;text-align:left;z-index:251658240;visibility:visible;mso-wrap-distance-top:-3e-5mm;mso-wrap-distance-bottom:-3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FD5917" w:rsidRPr="00011FA4" w:rsidRDefault="00AA3D08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11F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5917" w:rsidRPr="00011F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11F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E4B3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11FA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FD5917" w:rsidRPr="00011FA4" w:rsidRDefault="00AA3D08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FD5917" w:rsidRPr="00011FA4" w:rsidRDefault="00FD5917" w:rsidP="00FD5917">
    <w:pPr>
      <w:pStyle w:val="Tekstpodstawowy"/>
      <w:jc w:val="both"/>
      <w:rPr>
        <w:b/>
        <w:i/>
        <w:sz w:val="18"/>
        <w:szCs w:val="18"/>
        <w:lang w:val="pl-PL"/>
      </w:rPr>
    </w:pPr>
    <w:r w:rsidRPr="00011FA4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</w:p>
  <w:p w:rsidR="0032784C" w:rsidRPr="00011FA4" w:rsidRDefault="0032784C">
    <w:pPr>
      <w:pStyle w:val="Stopka"/>
      <w:rPr>
        <w:rFonts w:ascii="Times New Roman" w:hAnsi="Times New Roman" w:cs="Times New Roman"/>
        <w:sz w:val="18"/>
        <w:szCs w:val="18"/>
      </w:rPr>
    </w:pPr>
  </w:p>
  <w:p w:rsidR="00CB5F6E" w:rsidRPr="00011FA4" w:rsidRDefault="00CB5F6E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7B" w:rsidRDefault="00F4287B" w:rsidP="00CB5F6E">
      <w:pPr>
        <w:spacing w:after="0" w:line="240" w:lineRule="auto"/>
      </w:pPr>
      <w:r>
        <w:separator/>
      </w:r>
    </w:p>
  </w:footnote>
  <w:footnote w:type="continuationSeparator" w:id="0">
    <w:p w:rsidR="00F4287B" w:rsidRDefault="00F4287B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011FA4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b/>
              <w:sz w:val="2"/>
              <w:szCs w:val="2"/>
            </w:rPr>
            <w:br w:type="page"/>
          </w: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011FA4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11FA4"/>
    <w:rsid w:val="00040FF2"/>
    <w:rsid w:val="00084816"/>
    <w:rsid w:val="001D6708"/>
    <w:rsid w:val="0028596D"/>
    <w:rsid w:val="002A53FD"/>
    <w:rsid w:val="002D0EA1"/>
    <w:rsid w:val="002E4B3E"/>
    <w:rsid w:val="002E585C"/>
    <w:rsid w:val="002F6592"/>
    <w:rsid w:val="0032784C"/>
    <w:rsid w:val="00330A42"/>
    <w:rsid w:val="00366497"/>
    <w:rsid w:val="004A2EA2"/>
    <w:rsid w:val="0075397D"/>
    <w:rsid w:val="00846B11"/>
    <w:rsid w:val="00994F6B"/>
    <w:rsid w:val="00A55C2C"/>
    <w:rsid w:val="00A56942"/>
    <w:rsid w:val="00AA3625"/>
    <w:rsid w:val="00AA37C2"/>
    <w:rsid w:val="00AA3D08"/>
    <w:rsid w:val="00B86FED"/>
    <w:rsid w:val="00BE0CE5"/>
    <w:rsid w:val="00BE48D9"/>
    <w:rsid w:val="00C565AA"/>
    <w:rsid w:val="00CB5F6E"/>
    <w:rsid w:val="00CE1638"/>
    <w:rsid w:val="00D54307"/>
    <w:rsid w:val="00DF7643"/>
    <w:rsid w:val="00E355F1"/>
    <w:rsid w:val="00F4287B"/>
    <w:rsid w:val="00F71400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59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9</cp:revision>
  <dcterms:created xsi:type="dcterms:W3CDTF">2018-05-02T00:10:00Z</dcterms:created>
  <dcterms:modified xsi:type="dcterms:W3CDTF">2018-05-16T07:34:00Z</dcterms:modified>
</cp:coreProperties>
</file>